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B5EE" w14:textId="6AAA3404" w:rsidR="00774865" w:rsidRPr="0081414E" w:rsidRDefault="0081414E" w:rsidP="0081414E">
      <w:pPr>
        <w:spacing w:after="0" w:line="43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SKABELON</w:t>
      </w:r>
    </w:p>
    <w:p w14:paraId="033A6F98" w14:textId="7A9F7A83" w:rsidR="005058CD" w:rsidRPr="0081414E" w:rsidRDefault="0023794D" w:rsidP="0081414E">
      <w:pPr>
        <w:spacing w:after="0" w:line="432" w:lineRule="auto"/>
        <w:rPr>
          <w:rFonts w:ascii="KBH Demibold" w:hAnsi="KBH Demibold"/>
          <w:b/>
          <w:bCs/>
          <w:sz w:val="72"/>
          <w:szCs w:val="72"/>
        </w:rPr>
      </w:pPr>
      <w:r w:rsidRPr="0081414E">
        <w:rPr>
          <w:rFonts w:ascii="KBH Demibold" w:hAnsi="KBH Demibold"/>
          <w:b/>
          <w:bCs/>
          <w:sz w:val="72"/>
          <w:szCs w:val="72"/>
        </w:rPr>
        <w:t>Måltidsværtens rolle</w:t>
      </w:r>
    </w:p>
    <w:p w14:paraId="3E77DB52" w14:textId="77777777" w:rsidR="00774865" w:rsidRPr="0081414E" w:rsidRDefault="00774865" w:rsidP="00774865">
      <w:pPr>
        <w:spacing w:after="0"/>
        <w:rPr>
          <w:rFonts w:ascii="KBH Tekst" w:hAnsi="KBH Tekst"/>
        </w:rPr>
      </w:pPr>
    </w:p>
    <w:p w14:paraId="333EDB63" w14:textId="44836DB9" w:rsidR="00774865" w:rsidRPr="0081414E" w:rsidRDefault="00774865" w:rsidP="0081414E">
      <w:pPr>
        <w:spacing w:after="0" w:line="312" w:lineRule="auto"/>
        <w:rPr>
          <w:rFonts w:ascii="KBH Tekst" w:hAnsi="KBH Tekst"/>
          <w:i/>
          <w:iCs/>
          <w:sz w:val="24"/>
          <w:szCs w:val="24"/>
        </w:rPr>
      </w:pPr>
      <w:r w:rsidRPr="0081414E">
        <w:rPr>
          <w:rFonts w:ascii="KBH Tekst" w:hAnsi="KBH Tekst"/>
          <w:i/>
          <w:iCs/>
          <w:sz w:val="24"/>
          <w:szCs w:val="24"/>
        </w:rPr>
        <w:t>Brugervejledning</w:t>
      </w:r>
    </w:p>
    <w:p w14:paraId="4BCF79A1" w14:textId="77777777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4BD9BFA6" w14:textId="20DB4943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b/>
          <w:bCs/>
          <w:sz w:val="24"/>
          <w:szCs w:val="24"/>
        </w:rPr>
        <w:t>Målgruppe:</w:t>
      </w:r>
      <w:r w:rsidRPr="0081414E">
        <w:rPr>
          <w:rFonts w:ascii="KBH Tekst" w:hAnsi="KBH Tekst"/>
          <w:sz w:val="24"/>
          <w:szCs w:val="24"/>
        </w:rPr>
        <w:t xml:space="preserve"> Alle lærere, pædagoger og vikarer som er måltidsværter</w:t>
      </w:r>
      <w:r w:rsidR="0014700D" w:rsidRPr="0081414E">
        <w:rPr>
          <w:rFonts w:ascii="KBH Tekst" w:hAnsi="KBH Tekst"/>
          <w:sz w:val="24"/>
          <w:szCs w:val="24"/>
        </w:rPr>
        <w:t xml:space="preserve"> </w:t>
      </w:r>
      <w:r w:rsidR="00381A3A" w:rsidRPr="0081414E">
        <w:rPr>
          <w:rFonts w:ascii="KBH Tekst" w:hAnsi="KBH Tekst"/>
          <w:sz w:val="24"/>
          <w:szCs w:val="24"/>
        </w:rPr>
        <w:t>og</w:t>
      </w:r>
      <w:r w:rsidR="00EB78EC" w:rsidRPr="0081414E">
        <w:rPr>
          <w:rFonts w:ascii="KBH Tekst" w:hAnsi="KBH Tekst"/>
          <w:sz w:val="24"/>
          <w:szCs w:val="24"/>
        </w:rPr>
        <w:t xml:space="preserve"> </w:t>
      </w:r>
      <w:r w:rsidR="0014700D" w:rsidRPr="0081414E">
        <w:rPr>
          <w:rFonts w:ascii="KBH Tekst" w:hAnsi="KBH Tekst"/>
          <w:sz w:val="24"/>
          <w:szCs w:val="24"/>
        </w:rPr>
        <w:t xml:space="preserve">spiser sammen med </w:t>
      </w:r>
      <w:r w:rsidR="00381A3A" w:rsidRPr="0081414E">
        <w:rPr>
          <w:rFonts w:ascii="KBH Tekst" w:hAnsi="KBH Tekst"/>
          <w:sz w:val="24"/>
          <w:szCs w:val="24"/>
        </w:rPr>
        <w:t>eleverne</w:t>
      </w:r>
      <w:r w:rsidR="0014700D" w:rsidRPr="0081414E">
        <w:rPr>
          <w:rFonts w:ascii="KBH Tekst" w:hAnsi="KBH Tekst"/>
          <w:sz w:val="24"/>
          <w:szCs w:val="24"/>
        </w:rPr>
        <w:t>.</w:t>
      </w:r>
    </w:p>
    <w:p w14:paraId="7B9A13ED" w14:textId="77777777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60FB5605" w14:textId="4410B064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b/>
          <w:bCs/>
          <w:sz w:val="24"/>
          <w:szCs w:val="24"/>
        </w:rPr>
        <w:t>Formål:</w:t>
      </w:r>
      <w:r w:rsidRPr="0081414E">
        <w:rPr>
          <w:rFonts w:ascii="KBH Tekst" w:hAnsi="KBH Tekst"/>
          <w:sz w:val="24"/>
          <w:szCs w:val="24"/>
        </w:rPr>
        <w:t xml:space="preserve"> At klæde lærere og pædagoger på til at varetage rollen som måltidsvært, så måltiderne bliver en god oplevelse for både </w:t>
      </w:r>
      <w:r w:rsidR="00381A3A" w:rsidRPr="0081414E">
        <w:rPr>
          <w:rFonts w:ascii="KBH Tekst" w:hAnsi="KBH Tekst"/>
          <w:sz w:val="24"/>
          <w:szCs w:val="24"/>
        </w:rPr>
        <w:t>elever</w:t>
      </w:r>
      <w:r w:rsidRPr="0081414E">
        <w:rPr>
          <w:rFonts w:ascii="KBH Tekst" w:hAnsi="KBH Tekst"/>
          <w:sz w:val="24"/>
          <w:szCs w:val="24"/>
        </w:rPr>
        <w:t xml:space="preserve"> og </w:t>
      </w:r>
      <w:r w:rsidR="00381A3A" w:rsidRPr="0081414E">
        <w:rPr>
          <w:rFonts w:ascii="KBH Tekst" w:hAnsi="KBH Tekst"/>
          <w:sz w:val="24"/>
          <w:szCs w:val="24"/>
        </w:rPr>
        <w:t>lærere/pædagoger</w:t>
      </w:r>
      <w:r w:rsidRPr="0081414E">
        <w:rPr>
          <w:rFonts w:ascii="KBH Tekst" w:hAnsi="KBH Tekst"/>
          <w:sz w:val="24"/>
          <w:szCs w:val="24"/>
        </w:rPr>
        <w:t xml:space="preserve"> i samarbejde med køkken</w:t>
      </w:r>
      <w:r w:rsidR="00B55CC0" w:rsidRPr="0081414E">
        <w:rPr>
          <w:rFonts w:ascii="KBH Tekst" w:hAnsi="KBH Tekst"/>
          <w:sz w:val="24"/>
          <w:szCs w:val="24"/>
        </w:rPr>
        <w:t>medarbejdere</w:t>
      </w:r>
      <w:r w:rsidRPr="0081414E">
        <w:rPr>
          <w:rFonts w:ascii="KBH Tekst" w:hAnsi="KBH Tekst"/>
          <w:sz w:val="24"/>
          <w:szCs w:val="24"/>
        </w:rPr>
        <w:t>, og bidrager til trivsel, læring og dannelse.</w:t>
      </w:r>
    </w:p>
    <w:p w14:paraId="251FDF73" w14:textId="77777777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52CC0C41" w14:textId="77777777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b/>
          <w:bCs/>
          <w:sz w:val="24"/>
          <w:szCs w:val="24"/>
        </w:rPr>
        <w:t>Indhold:</w:t>
      </w:r>
      <w:r w:rsidRPr="0081414E">
        <w:rPr>
          <w:rFonts w:ascii="KBH Tekst" w:hAnsi="KBH Tekst"/>
          <w:sz w:val="24"/>
          <w:szCs w:val="24"/>
        </w:rPr>
        <w:t xml:space="preserve"> Om rolle, ansvar og opgaver samt viden om </w:t>
      </w:r>
      <w:proofErr w:type="spellStart"/>
      <w:r w:rsidRPr="0081414E">
        <w:rPr>
          <w:rFonts w:ascii="KBH Tekst" w:hAnsi="KBH Tekst"/>
          <w:sz w:val="24"/>
          <w:szCs w:val="24"/>
        </w:rPr>
        <w:t>madmod</w:t>
      </w:r>
      <w:proofErr w:type="spellEnd"/>
      <w:r w:rsidRPr="0081414E">
        <w:rPr>
          <w:rFonts w:ascii="KBH Tekst" w:hAnsi="KBH Tekst"/>
          <w:sz w:val="24"/>
          <w:szCs w:val="24"/>
        </w:rPr>
        <w:t xml:space="preserve"> og inspiration til samtaler ved bordet.   </w:t>
      </w:r>
    </w:p>
    <w:p w14:paraId="1529C575" w14:textId="77777777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4040A036" w14:textId="4A16A7BE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b/>
          <w:bCs/>
          <w:sz w:val="24"/>
          <w:szCs w:val="24"/>
        </w:rPr>
        <w:t>Anvendelse:</w:t>
      </w:r>
      <w:r w:rsidRPr="0081414E">
        <w:rPr>
          <w:rFonts w:ascii="KBH Tekst" w:hAnsi="KBH Tekst"/>
          <w:sz w:val="24"/>
          <w:szCs w:val="24"/>
        </w:rPr>
        <w:t xml:space="preserve"> Skabelonen indeholder overskrifter og tekst, som passer til hverdagspraksis på mange madskoler, men alle skoler er forskellige. Derfor har I mulighed for at rette indholdet til, så det passer til jeres hverdagspraksis og jeres mad- og måltidspolitik</w:t>
      </w:r>
      <w:r w:rsidR="006240A5" w:rsidRPr="0081414E">
        <w:rPr>
          <w:rFonts w:ascii="KBH Tekst" w:hAnsi="KBH Tekst"/>
          <w:sz w:val="24"/>
          <w:szCs w:val="24"/>
        </w:rPr>
        <w:t>, hvis I har sådan en</w:t>
      </w:r>
      <w:r w:rsidRPr="0081414E">
        <w:rPr>
          <w:rFonts w:ascii="KBH Tekst" w:hAnsi="KBH Tekst"/>
          <w:sz w:val="24"/>
          <w:szCs w:val="24"/>
        </w:rPr>
        <w:t xml:space="preserve">. </w:t>
      </w:r>
    </w:p>
    <w:p w14:paraId="13C864EC" w14:textId="77777777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78FEEC68" w14:textId="0A4F003A" w:rsidR="00774865" w:rsidRPr="0081414E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Når I har indholdet på plads, kan I få hjælp fra Madteamet i BUF til at sætte teksten op i layout som en folder, som det viste eksempel.    </w:t>
      </w:r>
    </w:p>
    <w:p w14:paraId="6112AC05" w14:textId="77777777" w:rsidR="00774865" w:rsidRPr="00D150BF" w:rsidRDefault="0077486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68B56679" w14:textId="77777777" w:rsidR="00D150BF" w:rsidRPr="00D150BF" w:rsidRDefault="00D150BF" w:rsidP="00D150BF">
      <w:pPr>
        <w:spacing w:after="0"/>
        <w:rPr>
          <w:rFonts w:ascii="KBH Tekst" w:hAnsi="KBH Tekst"/>
          <w:b/>
          <w:bCs/>
          <w:color w:val="00B050"/>
          <w:sz w:val="24"/>
          <w:szCs w:val="24"/>
        </w:rPr>
      </w:pPr>
      <w:r w:rsidRPr="00D150BF">
        <w:rPr>
          <w:rFonts w:ascii="KBH Tekst" w:hAnsi="KBH Tekst"/>
          <w:b/>
          <w:bCs/>
          <w:color w:val="00B050"/>
          <w:sz w:val="24"/>
          <w:szCs w:val="24"/>
        </w:rPr>
        <w:t xml:space="preserve">Dokumenter: </w:t>
      </w:r>
    </w:p>
    <w:p w14:paraId="12291F4E" w14:textId="77777777" w:rsidR="00D150BF" w:rsidRPr="00D150BF" w:rsidRDefault="00D150BF" w:rsidP="00D150BF">
      <w:pPr>
        <w:pStyle w:val="Listeafsnit"/>
        <w:numPr>
          <w:ilvl w:val="0"/>
          <w:numId w:val="1"/>
        </w:numPr>
        <w:spacing w:after="0"/>
        <w:rPr>
          <w:rFonts w:ascii="KBH Tekst" w:hAnsi="KBH Tekst"/>
          <w:color w:val="00B050"/>
          <w:sz w:val="24"/>
          <w:szCs w:val="24"/>
        </w:rPr>
      </w:pPr>
      <w:r w:rsidRPr="00D150BF">
        <w:rPr>
          <w:rFonts w:ascii="KBH Tekst" w:hAnsi="KBH Tekst"/>
          <w:color w:val="00B050"/>
          <w:sz w:val="24"/>
          <w:szCs w:val="24"/>
        </w:rPr>
        <w:t>Word-dokument, som I kan skrive og rette i</w:t>
      </w:r>
    </w:p>
    <w:p w14:paraId="4EA2A3AA" w14:textId="77777777" w:rsidR="00D150BF" w:rsidRPr="00D150BF" w:rsidRDefault="00D150BF" w:rsidP="00D150BF">
      <w:pPr>
        <w:pStyle w:val="Listeafsnit"/>
        <w:numPr>
          <w:ilvl w:val="0"/>
          <w:numId w:val="1"/>
        </w:numPr>
        <w:spacing w:after="0"/>
        <w:rPr>
          <w:rFonts w:ascii="KBH Tekst" w:hAnsi="KBH Tekst"/>
          <w:color w:val="00B050"/>
          <w:sz w:val="24"/>
          <w:szCs w:val="24"/>
        </w:rPr>
      </w:pPr>
      <w:r w:rsidRPr="00D150BF">
        <w:rPr>
          <w:rFonts w:ascii="KBH Tekst" w:hAnsi="KBH Tekst"/>
          <w:color w:val="00B050"/>
          <w:sz w:val="24"/>
          <w:szCs w:val="24"/>
        </w:rPr>
        <w:t xml:space="preserve">Pdf, layoutet eksempel </w:t>
      </w:r>
    </w:p>
    <w:p w14:paraId="506D90AA" w14:textId="77777777" w:rsidR="00D150BF" w:rsidRPr="00D150BF" w:rsidRDefault="00D150BF" w:rsidP="00D150BF">
      <w:pPr>
        <w:spacing w:after="0"/>
        <w:rPr>
          <w:color w:val="00B050"/>
          <w:sz w:val="24"/>
          <w:szCs w:val="24"/>
        </w:rPr>
      </w:pPr>
    </w:p>
    <w:p w14:paraId="1653B6C8" w14:textId="77777777" w:rsidR="00D150BF" w:rsidRPr="00D150BF" w:rsidRDefault="00D150BF" w:rsidP="00D150BF">
      <w:pPr>
        <w:spacing w:after="0"/>
        <w:rPr>
          <w:rFonts w:ascii="KBH" w:hAnsi="KBH"/>
          <w:color w:val="00B050"/>
          <w:sz w:val="24"/>
          <w:szCs w:val="24"/>
        </w:rPr>
      </w:pPr>
      <w:r w:rsidRPr="00D150BF">
        <w:rPr>
          <w:rFonts w:ascii="KBH" w:hAnsi="KBH"/>
          <w:color w:val="00B050"/>
          <w:sz w:val="24"/>
          <w:szCs w:val="24"/>
        </w:rPr>
        <w:t xml:space="preserve">De næste sider er brevets indhold, </w:t>
      </w:r>
      <w:r w:rsidRPr="00D150BF">
        <w:rPr>
          <w:rFonts w:ascii="KBH Tekst" w:hAnsi="KBH Tekst"/>
          <w:color w:val="00B050"/>
          <w:sz w:val="24"/>
          <w:szCs w:val="24"/>
        </w:rPr>
        <w:t>som I kan tilrettet jeres skole</w:t>
      </w:r>
    </w:p>
    <w:p w14:paraId="478D9D41" w14:textId="77777777" w:rsidR="0006672B" w:rsidRDefault="0006672B" w:rsidP="00774865">
      <w:pPr>
        <w:spacing w:after="0"/>
        <w:rPr>
          <w:sz w:val="60"/>
          <w:szCs w:val="60"/>
        </w:rPr>
      </w:pPr>
    </w:p>
    <w:p w14:paraId="1055CC80" w14:textId="791D9174" w:rsidR="00774865" w:rsidRPr="0081414E" w:rsidRDefault="0072031A" w:rsidP="0081414E">
      <w:pPr>
        <w:rPr>
          <w:sz w:val="80"/>
          <w:szCs w:val="80"/>
        </w:rPr>
      </w:pPr>
      <w:r>
        <w:rPr>
          <w:sz w:val="80"/>
          <w:szCs w:val="80"/>
        </w:rPr>
        <w:br w:type="page"/>
      </w:r>
      <w:r w:rsidR="00774865" w:rsidRPr="0081414E">
        <w:rPr>
          <w:rFonts w:ascii="KBH Demibold" w:hAnsi="KBH Demibold"/>
          <w:b/>
          <w:bCs/>
          <w:sz w:val="80"/>
          <w:szCs w:val="80"/>
        </w:rPr>
        <w:lastRenderedPageBreak/>
        <w:t xml:space="preserve">Måltidsværtens </w:t>
      </w:r>
    </w:p>
    <w:p w14:paraId="3DD4EEDA" w14:textId="7269FA48" w:rsidR="00774865" w:rsidRPr="0081414E" w:rsidRDefault="0023794D" w:rsidP="00774865">
      <w:pPr>
        <w:spacing w:after="0"/>
        <w:rPr>
          <w:rFonts w:ascii="KBH Demibold" w:hAnsi="KBH Demibold"/>
          <w:b/>
          <w:bCs/>
          <w:sz w:val="80"/>
          <w:szCs w:val="80"/>
        </w:rPr>
      </w:pPr>
      <w:r w:rsidRPr="0081414E">
        <w:rPr>
          <w:rFonts w:ascii="KBH Demibold" w:hAnsi="KBH Demibold"/>
          <w:b/>
          <w:bCs/>
          <w:sz w:val="80"/>
          <w:szCs w:val="80"/>
        </w:rPr>
        <w:t>r</w:t>
      </w:r>
      <w:r w:rsidR="00774865" w:rsidRPr="0081414E">
        <w:rPr>
          <w:rFonts w:ascii="KBH Demibold" w:hAnsi="KBH Demibold"/>
          <w:b/>
          <w:bCs/>
          <w:sz w:val="80"/>
          <w:szCs w:val="80"/>
        </w:rPr>
        <w:t>olle</w:t>
      </w:r>
    </w:p>
    <w:p w14:paraId="1D5F614D" w14:textId="77777777" w:rsidR="00774865" w:rsidRPr="00F10F37" w:rsidRDefault="00774865" w:rsidP="00774865">
      <w:pPr>
        <w:spacing w:after="0"/>
        <w:rPr>
          <w:sz w:val="60"/>
          <w:szCs w:val="60"/>
        </w:rPr>
      </w:pPr>
    </w:p>
    <w:p w14:paraId="694033FE" w14:textId="77777777" w:rsidR="00774865" w:rsidRPr="00F10F37" w:rsidRDefault="00774865" w:rsidP="00774865">
      <w:pPr>
        <w:spacing w:after="0"/>
        <w:rPr>
          <w:sz w:val="60"/>
          <w:szCs w:val="60"/>
        </w:rPr>
      </w:pPr>
    </w:p>
    <w:p w14:paraId="26857BB8" w14:textId="2E8FC5FC" w:rsidR="00774865" w:rsidRPr="0081414E" w:rsidRDefault="00A12113" w:rsidP="00774865">
      <w:pPr>
        <w:spacing w:after="0"/>
        <w:rPr>
          <w:rFonts w:ascii="KBH Tekst" w:hAnsi="KBH Tekst"/>
          <w:sz w:val="60"/>
          <w:szCs w:val="60"/>
        </w:rPr>
      </w:pPr>
      <w:r w:rsidRPr="0081414E">
        <w:rPr>
          <w:rFonts w:ascii="KBH Tekst" w:hAnsi="KBH Tekst" w:cstheme="minorHAnsi"/>
          <w:sz w:val="60"/>
          <w:szCs w:val="60"/>
        </w:rPr>
        <w:t>[</w:t>
      </w:r>
      <w:r w:rsidR="00774865" w:rsidRPr="0081414E">
        <w:rPr>
          <w:rFonts w:ascii="KBH Tekst" w:hAnsi="KBH Tekst"/>
          <w:sz w:val="60"/>
          <w:szCs w:val="60"/>
        </w:rPr>
        <w:t>Skolens navn</w:t>
      </w:r>
      <w:r w:rsidRPr="0081414E">
        <w:rPr>
          <w:rFonts w:ascii="KBH Tekst" w:hAnsi="KBH Tekst" w:cstheme="minorHAnsi"/>
          <w:sz w:val="60"/>
          <w:szCs w:val="60"/>
        </w:rPr>
        <w:t>]</w:t>
      </w:r>
    </w:p>
    <w:p w14:paraId="110703D4" w14:textId="77777777" w:rsidR="0006672B" w:rsidRDefault="0006672B" w:rsidP="00774865">
      <w:pPr>
        <w:spacing w:after="0"/>
        <w:rPr>
          <w:sz w:val="60"/>
          <w:szCs w:val="60"/>
        </w:rPr>
      </w:pPr>
    </w:p>
    <w:p w14:paraId="5D56C05E" w14:textId="77777777" w:rsidR="0006672B" w:rsidRDefault="0006672B" w:rsidP="00774865">
      <w:pPr>
        <w:spacing w:after="0"/>
        <w:rPr>
          <w:sz w:val="60"/>
          <w:szCs w:val="60"/>
        </w:rPr>
      </w:pPr>
    </w:p>
    <w:p w14:paraId="07F93298" w14:textId="77777777" w:rsidR="0006672B" w:rsidRPr="00F10F37" w:rsidRDefault="0006672B" w:rsidP="00774865">
      <w:pPr>
        <w:spacing w:after="0"/>
        <w:rPr>
          <w:sz w:val="60"/>
          <w:szCs w:val="60"/>
        </w:rPr>
      </w:pPr>
    </w:p>
    <w:p w14:paraId="270403DB" w14:textId="632A1E2E" w:rsidR="00774865" w:rsidRPr="0081414E" w:rsidRDefault="00EA00FE" w:rsidP="00774865">
      <w:pPr>
        <w:spacing w:after="0"/>
        <w:rPr>
          <w:rFonts w:ascii="KBH Tekst" w:hAnsi="KBH Tekst"/>
          <w:sz w:val="32"/>
          <w:szCs w:val="32"/>
        </w:rPr>
      </w:pPr>
      <w:r w:rsidRPr="0081414E">
        <w:rPr>
          <w:rFonts w:ascii="KBH Tekst" w:hAnsi="KBH Tekst" w:cstheme="minorHAnsi"/>
          <w:color w:val="00B050"/>
          <w:sz w:val="32"/>
          <w:szCs w:val="32"/>
        </w:rPr>
        <w:t>[</w:t>
      </w:r>
      <w:r w:rsidRPr="0081414E">
        <w:rPr>
          <w:rFonts w:ascii="KBH Tekst" w:hAnsi="KBH Tekst"/>
          <w:color w:val="00B050"/>
          <w:sz w:val="32"/>
          <w:szCs w:val="32"/>
        </w:rPr>
        <w:t>billede</w:t>
      </w:r>
      <w:r w:rsidR="00B25D87" w:rsidRPr="0081414E">
        <w:rPr>
          <w:rFonts w:ascii="KBH Tekst" w:hAnsi="KBH Tekst"/>
          <w:color w:val="00B050"/>
          <w:sz w:val="32"/>
          <w:szCs w:val="32"/>
        </w:rPr>
        <w:t>r</w:t>
      </w:r>
      <w:r w:rsidRPr="0081414E">
        <w:rPr>
          <w:rFonts w:ascii="KBH Tekst" w:hAnsi="KBH Tekst" w:cstheme="minorHAnsi"/>
          <w:color w:val="00B050"/>
          <w:sz w:val="32"/>
          <w:szCs w:val="32"/>
        </w:rPr>
        <w:t>]</w:t>
      </w:r>
    </w:p>
    <w:p w14:paraId="429A83B8" w14:textId="77777777" w:rsidR="00774865" w:rsidRPr="00F10F37" w:rsidRDefault="00774865" w:rsidP="00774865">
      <w:pPr>
        <w:spacing w:after="0"/>
        <w:rPr>
          <w:sz w:val="60"/>
          <w:szCs w:val="60"/>
        </w:rPr>
      </w:pPr>
    </w:p>
    <w:p w14:paraId="167B5FDA" w14:textId="77777777" w:rsidR="00774865" w:rsidRDefault="00774865" w:rsidP="00774865">
      <w:pPr>
        <w:spacing w:after="0"/>
        <w:rPr>
          <w:sz w:val="60"/>
          <w:szCs w:val="60"/>
        </w:rPr>
      </w:pPr>
    </w:p>
    <w:p w14:paraId="1ACFDFAB" w14:textId="77777777" w:rsidR="00C55C65" w:rsidRDefault="00C55C65" w:rsidP="00774865">
      <w:pPr>
        <w:spacing w:after="0"/>
        <w:rPr>
          <w:sz w:val="60"/>
          <w:szCs w:val="60"/>
        </w:rPr>
      </w:pPr>
    </w:p>
    <w:p w14:paraId="12936B35" w14:textId="77777777" w:rsidR="00C55C65" w:rsidRPr="0081414E" w:rsidRDefault="00C55C65" w:rsidP="00774865">
      <w:pPr>
        <w:spacing w:after="0"/>
        <w:rPr>
          <w:rFonts w:ascii="KBH Tekst" w:hAnsi="KBH Tekst"/>
          <w:sz w:val="32"/>
          <w:szCs w:val="32"/>
        </w:rPr>
      </w:pPr>
    </w:p>
    <w:p w14:paraId="40AD3E8A" w14:textId="77777777" w:rsidR="0081414E" w:rsidRDefault="0081414E" w:rsidP="00774865">
      <w:pPr>
        <w:spacing w:after="0"/>
        <w:rPr>
          <w:rFonts w:ascii="KBH Tekst" w:hAnsi="KBH Tekst"/>
          <w:sz w:val="32"/>
          <w:szCs w:val="32"/>
        </w:rPr>
      </w:pPr>
    </w:p>
    <w:p w14:paraId="5E811A4B" w14:textId="77777777" w:rsidR="0081414E" w:rsidRDefault="0081414E" w:rsidP="00774865">
      <w:pPr>
        <w:spacing w:after="0"/>
        <w:rPr>
          <w:rFonts w:ascii="KBH Tekst" w:hAnsi="KBH Tekst"/>
          <w:sz w:val="32"/>
          <w:szCs w:val="32"/>
        </w:rPr>
      </w:pPr>
    </w:p>
    <w:p w14:paraId="74D48898" w14:textId="77777777" w:rsidR="0081414E" w:rsidRDefault="0081414E" w:rsidP="00774865">
      <w:pPr>
        <w:spacing w:after="0"/>
        <w:rPr>
          <w:rFonts w:ascii="KBH Tekst" w:hAnsi="KBH Tekst"/>
          <w:sz w:val="32"/>
          <w:szCs w:val="32"/>
        </w:rPr>
      </w:pPr>
    </w:p>
    <w:p w14:paraId="64353325" w14:textId="77777777" w:rsidR="0081414E" w:rsidRDefault="0081414E" w:rsidP="00774865">
      <w:pPr>
        <w:spacing w:after="0"/>
        <w:rPr>
          <w:rFonts w:ascii="KBH Tekst" w:hAnsi="KBH Tekst"/>
          <w:sz w:val="32"/>
          <w:szCs w:val="32"/>
        </w:rPr>
      </w:pPr>
    </w:p>
    <w:p w14:paraId="54E3C627" w14:textId="04082C11" w:rsidR="00C55C65" w:rsidRPr="0081414E" w:rsidRDefault="00774865" w:rsidP="00B41893">
      <w:pPr>
        <w:spacing w:after="0"/>
        <w:jc w:val="both"/>
        <w:rPr>
          <w:rFonts w:ascii="KBH Tekst" w:hAnsi="KBH Tekst" w:cstheme="minorHAnsi"/>
          <w:color w:val="00B050"/>
          <w:sz w:val="32"/>
          <w:szCs w:val="32"/>
        </w:rPr>
      </w:pPr>
      <w:r w:rsidRPr="0081414E">
        <w:rPr>
          <w:rFonts w:ascii="KBH Tekst" w:hAnsi="KBH Tekst"/>
          <w:sz w:val="32"/>
          <w:szCs w:val="32"/>
        </w:rPr>
        <w:t xml:space="preserve">KK-logo </w:t>
      </w:r>
      <w:r w:rsidRPr="0081414E">
        <w:rPr>
          <w:rFonts w:ascii="KBH Tekst" w:hAnsi="KBH Tekst" w:cstheme="minorHAnsi"/>
          <w:color w:val="00B050"/>
          <w:sz w:val="32"/>
          <w:szCs w:val="32"/>
        </w:rPr>
        <w:t>[</w:t>
      </w:r>
      <w:r w:rsidRPr="0081414E">
        <w:rPr>
          <w:rFonts w:ascii="KBH Tekst" w:hAnsi="KBH Tekst"/>
          <w:color w:val="00B050"/>
          <w:sz w:val="32"/>
          <w:szCs w:val="32"/>
        </w:rPr>
        <w:t>logo</w:t>
      </w:r>
      <w:r w:rsidRPr="0081414E">
        <w:rPr>
          <w:rFonts w:ascii="KBH Tekst" w:hAnsi="KBH Tekst" w:cstheme="minorHAnsi"/>
          <w:color w:val="00B050"/>
          <w:sz w:val="32"/>
          <w:szCs w:val="32"/>
        </w:rPr>
        <w:t>]</w:t>
      </w:r>
    </w:p>
    <w:p w14:paraId="54D049BD" w14:textId="32871C4D" w:rsidR="00586E5E" w:rsidRPr="0081414E" w:rsidRDefault="00C55C65" w:rsidP="0081414E">
      <w:pPr>
        <w:rPr>
          <w:rFonts w:ascii="KBH Tekst" w:hAnsi="KBH Tekst" w:cstheme="minorHAnsi"/>
          <w:color w:val="00B050"/>
          <w:sz w:val="40"/>
          <w:szCs w:val="40"/>
        </w:rPr>
      </w:pPr>
      <w:r>
        <w:rPr>
          <w:rFonts w:cstheme="minorHAnsi"/>
          <w:color w:val="00B050"/>
          <w:sz w:val="40"/>
          <w:szCs w:val="40"/>
        </w:rPr>
        <w:br w:type="page"/>
      </w:r>
      <w:r w:rsidR="0067145B" w:rsidRPr="0081414E">
        <w:rPr>
          <w:rFonts w:ascii="KBH Tekst" w:hAnsi="KBH Tekst"/>
          <w:b/>
          <w:bCs/>
          <w:sz w:val="36"/>
          <w:szCs w:val="36"/>
        </w:rPr>
        <w:lastRenderedPageBreak/>
        <w:t>Måltidsværtens rolle</w:t>
      </w:r>
    </w:p>
    <w:p w14:paraId="5F2109A0" w14:textId="17688EA0" w:rsidR="007E2CED" w:rsidRDefault="003709A3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Måltidsværtens </w:t>
      </w:r>
      <w:r w:rsidR="005B5477" w:rsidRPr="0081414E">
        <w:rPr>
          <w:rFonts w:ascii="KBH Tekst" w:hAnsi="KBH Tekst"/>
          <w:sz w:val="24"/>
          <w:szCs w:val="24"/>
        </w:rPr>
        <w:t xml:space="preserve">vigtigste </w:t>
      </w:r>
      <w:r w:rsidRPr="0081414E">
        <w:rPr>
          <w:rFonts w:ascii="KBH Tekst" w:hAnsi="KBH Tekst"/>
          <w:sz w:val="24"/>
          <w:szCs w:val="24"/>
        </w:rPr>
        <w:t xml:space="preserve">rolle er at </w:t>
      </w:r>
      <w:r w:rsidR="00AE308F" w:rsidRPr="0081414E">
        <w:rPr>
          <w:rFonts w:ascii="KBH Tekst" w:hAnsi="KBH Tekst"/>
          <w:sz w:val="24"/>
          <w:szCs w:val="24"/>
        </w:rPr>
        <w:t xml:space="preserve">bidrage til </w:t>
      </w:r>
      <w:r w:rsidR="00A9365A" w:rsidRPr="0081414E">
        <w:rPr>
          <w:rFonts w:ascii="KBH Tekst" w:hAnsi="KBH Tekst"/>
          <w:sz w:val="24"/>
          <w:szCs w:val="24"/>
        </w:rPr>
        <w:t>gode måltidsoplevelser</w:t>
      </w:r>
      <w:r w:rsidR="00027A36" w:rsidRPr="0081414E">
        <w:rPr>
          <w:rFonts w:ascii="KBH Tekst" w:hAnsi="KBH Tekst"/>
          <w:sz w:val="24"/>
          <w:szCs w:val="24"/>
        </w:rPr>
        <w:t>. Måltidsværten s</w:t>
      </w:r>
      <w:r w:rsidR="00AE308F" w:rsidRPr="0081414E">
        <w:rPr>
          <w:rFonts w:ascii="KBH Tekst" w:hAnsi="KBH Tekst"/>
          <w:sz w:val="24"/>
          <w:szCs w:val="24"/>
        </w:rPr>
        <w:t>tøtte</w:t>
      </w:r>
      <w:r w:rsidR="00027A36" w:rsidRPr="0081414E">
        <w:rPr>
          <w:rFonts w:ascii="KBH Tekst" w:hAnsi="KBH Tekst"/>
          <w:sz w:val="24"/>
          <w:szCs w:val="24"/>
        </w:rPr>
        <w:t>r</w:t>
      </w:r>
      <w:r w:rsidR="00AE308F" w:rsidRPr="0081414E">
        <w:rPr>
          <w:rFonts w:ascii="KBH Tekst" w:hAnsi="KBH Tekst"/>
          <w:sz w:val="24"/>
          <w:szCs w:val="24"/>
        </w:rPr>
        <w:t xml:space="preserve"> eleverne</w:t>
      </w:r>
      <w:r w:rsidR="00C67100" w:rsidRPr="0081414E">
        <w:rPr>
          <w:rFonts w:ascii="KBH Tekst" w:hAnsi="KBH Tekst"/>
          <w:sz w:val="24"/>
          <w:szCs w:val="24"/>
        </w:rPr>
        <w:t xml:space="preserve"> </w:t>
      </w:r>
      <w:r w:rsidR="00027A36" w:rsidRPr="0081414E">
        <w:rPr>
          <w:rFonts w:ascii="KBH Tekst" w:hAnsi="KBH Tekst"/>
          <w:sz w:val="24"/>
          <w:szCs w:val="24"/>
        </w:rPr>
        <w:t xml:space="preserve">i </w:t>
      </w:r>
      <w:r w:rsidR="000D7918" w:rsidRPr="0081414E">
        <w:rPr>
          <w:rFonts w:ascii="KBH Tekst" w:hAnsi="KBH Tekst"/>
          <w:sz w:val="24"/>
          <w:szCs w:val="24"/>
        </w:rPr>
        <w:t>de logistiske opgaver</w:t>
      </w:r>
      <w:r w:rsidR="00943E48" w:rsidRPr="0081414E">
        <w:rPr>
          <w:rFonts w:ascii="KBH Tekst" w:hAnsi="KBH Tekst"/>
          <w:sz w:val="24"/>
          <w:szCs w:val="24"/>
        </w:rPr>
        <w:t xml:space="preserve">, </w:t>
      </w:r>
      <w:r w:rsidR="005B5477" w:rsidRPr="0081414E">
        <w:rPr>
          <w:rFonts w:ascii="KBH Tekst" w:hAnsi="KBH Tekst"/>
          <w:sz w:val="24"/>
          <w:szCs w:val="24"/>
        </w:rPr>
        <w:t>viser vejen</w:t>
      </w:r>
      <w:r w:rsidR="000D7918" w:rsidRPr="0081414E">
        <w:rPr>
          <w:rFonts w:ascii="KBH Tekst" w:hAnsi="KBH Tekst"/>
          <w:sz w:val="24"/>
          <w:szCs w:val="24"/>
        </w:rPr>
        <w:t xml:space="preserve"> til</w:t>
      </w:r>
      <w:r w:rsidR="0080537C" w:rsidRPr="0081414E">
        <w:rPr>
          <w:rFonts w:ascii="KBH Tekst" w:hAnsi="KBH Tekst"/>
          <w:sz w:val="24"/>
          <w:szCs w:val="24"/>
        </w:rPr>
        <w:t xml:space="preserve"> social</w:t>
      </w:r>
      <w:r w:rsidR="00102FCB" w:rsidRPr="0081414E">
        <w:rPr>
          <w:rFonts w:ascii="KBH Tekst" w:hAnsi="KBH Tekst"/>
          <w:sz w:val="24"/>
          <w:szCs w:val="24"/>
        </w:rPr>
        <w:t>t</w:t>
      </w:r>
      <w:r w:rsidR="0080537C" w:rsidRPr="0081414E">
        <w:rPr>
          <w:rFonts w:ascii="KBH Tekst" w:hAnsi="KBH Tekst"/>
          <w:sz w:val="24"/>
          <w:szCs w:val="24"/>
        </w:rPr>
        <w:t xml:space="preserve"> </w:t>
      </w:r>
      <w:r w:rsidR="00424759" w:rsidRPr="0081414E">
        <w:rPr>
          <w:rFonts w:ascii="KBH Tekst" w:hAnsi="KBH Tekst"/>
          <w:sz w:val="24"/>
          <w:szCs w:val="24"/>
        </w:rPr>
        <w:t>fællesskab</w:t>
      </w:r>
      <w:r w:rsidR="00E479C0" w:rsidRPr="0081414E">
        <w:rPr>
          <w:rFonts w:ascii="KBH Tekst" w:hAnsi="KBH Tekst"/>
          <w:sz w:val="24"/>
          <w:szCs w:val="24"/>
        </w:rPr>
        <w:t xml:space="preserve"> ved bordet og </w:t>
      </w:r>
      <w:r w:rsidR="00E8285B" w:rsidRPr="0081414E">
        <w:rPr>
          <w:rFonts w:ascii="KBH Tekst" w:hAnsi="KBH Tekst"/>
          <w:sz w:val="24"/>
          <w:szCs w:val="24"/>
        </w:rPr>
        <w:t>opmuntrer eleverne</w:t>
      </w:r>
      <w:r w:rsidR="00D25F3A" w:rsidRPr="0081414E">
        <w:rPr>
          <w:rFonts w:ascii="KBH Tekst" w:hAnsi="KBH Tekst"/>
          <w:sz w:val="24"/>
          <w:szCs w:val="24"/>
        </w:rPr>
        <w:t xml:space="preserve"> til at smage på maden</w:t>
      </w:r>
      <w:r w:rsidR="00985C72" w:rsidRPr="0081414E">
        <w:rPr>
          <w:rFonts w:ascii="KBH Tekst" w:hAnsi="KBH Tekst"/>
          <w:sz w:val="24"/>
          <w:szCs w:val="24"/>
        </w:rPr>
        <w:t xml:space="preserve">. </w:t>
      </w:r>
    </w:p>
    <w:p w14:paraId="726A9EAB" w14:textId="77777777" w:rsidR="00AC32D5" w:rsidRPr="0081414E" w:rsidRDefault="00AC32D5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3E50A12C" w14:textId="77777777" w:rsidR="007E2CED" w:rsidRPr="0081414E" w:rsidRDefault="007E2CED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057EEE53" w14:textId="77777777" w:rsidR="00CD34B3" w:rsidRDefault="00C32518" w:rsidP="0081414E">
      <w:pPr>
        <w:spacing w:after="0" w:line="312" w:lineRule="auto"/>
        <w:rPr>
          <w:rFonts w:ascii="KBH Tekst" w:hAnsi="KBH Tekst"/>
          <w:sz w:val="40"/>
          <w:szCs w:val="40"/>
        </w:rPr>
      </w:pPr>
      <w:r w:rsidRPr="00CD34B3">
        <w:rPr>
          <w:rFonts w:ascii="KBH Tekst" w:hAnsi="KBH Tekst"/>
          <w:sz w:val="40"/>
          <w:szCs w:val="40"/>
        </w:rPr>
        <w:t>Måltid</w:t>
      </w:r>
      <w:r w:rsidR="008218E4" w:rsidRPr="00CD34B3">
        <w:rPr>
          <w:rFonts w:ascii="KBH Tekst" w:hAnsi="KBH Tekst"/>
          <w:sz w:val="40"/>
          <w:szCs w:val="40"/>
        </w:rPr>
        <w:t xml:space="preserve">et er </w:t>
      </w:r>
      <w:r w:rsidR="003F4D31" w:rsidRPr="00CD34B3">
        <w:rPr>
          <w:rFonts w:ascii="KBH Tekst" w:hAnsi="KBH Tekst"/>
          <w:sz w:val="40"/>
          <w:szCs w:val="40"/>
        </w:rPr>
        <w:t xml:space="preserve">vigtigt for elevernes </w:t>
      </w:r>
    </w:p>
    <w:p w14:paraId="38A0E7CA" w14:textId="0AB2B964" w:rsidR="003F4D31" w:rsidRPr="00CD34B3" w:rsidRDefault="00221F0D" w:rsidP="0081414E">
      <w:pPr>
        <w:spacing w:after="0" w:line="312" w:lineRule="auto"/>
        <w:rPr>
          <w:rFonts w:ascii="KBH Tekst" w:hAnsi="KBH Tekst"/>
          <w:color w:val="00B050"/>
          <w:sz w:val="40"/>
          <w:szCs w:val="40"/>
        </w:rPr>
      </w:pPr>
      <w:r w:rsidRPr="00CD34B3">
        <w:rPr>
          <w:rFonts w:ascii="KBH Tekst" w:hAnsi="KBH Tekst"/>
          <w:sz w:val="40"/>
          <w:szCs w:val="40"/>
        </w:rPr>
        <w:t>næring</w:t>
      </w:r>
      <w:r w:rsidR="001863D9" w:rsidRPr="00CD34B3">
        <w:rPr>
          <w:rFonts w:ascii="KBH Tekst" w:hAnsi="KBH Tekst"/>
          <w:sz w:val="40"/>
          <w:szCs w:val="40"/>
        </w:rPr>
        <w:t>,</w:t>
      </w:r>
      <w:r w:rsidRPr="00CD34B3">
        <w:rPr>
          <w:rFonts w:ascii="KBH Tekst" w:hAnsi="KBH Tekst"/>
          <w:sz w:val="40"/>
          <w:szCs w:val="40"/>
        </w:rPr>
        <w:t xml:space="preserve"> læring</w:t>
      </w:r>
      <w:r w:rsidR="001863D9" w:rsidRPr="00CD34B3">
        <w:rPr>
          <w:rFonts w:ascii="KBH Tekst" w:hAnsi="KBH Tekst"/>
          <w:sz w:val="40"/>
          <w:szCs w:val="40"/>
        </w:rPr>
        <w:t xml:space="preserve"> og trivsel</w:t>
      </w:r>
      <w:r w:rsidR="00B17466" w:rsidRPr="00CD34B3">
        <w:rPr>
          <w:rFonts w:ascii="KBH Tekst" w:hAnsi="KBH Tekst"/>
          <w:sz w:val="40"/>
          <w:szCs w:val="40"/>
        </w:rPr>
        <w:t xml:space="preserve">. </w:t>
      </w:r>
    </w:p>
    <w:p w14:paraId="642AC32D" w14:textId="77777777" w:rsidR="007409E6" w:rsidRPr="0081414E" w:rsidRDefault="007409E6" w:rsidP="00EF5638">
      <w:pPr>
        <w:spacing w:after="0"/>
        <w:rPr>
          <w:rFonts w:ascii="KBH Tekst" w:hAnsi="KBH Tekst"/>
          <w:sz w:val="30"/>
          <w:szCs w:val="30"/>
        </w:rPr>
      </w:pPr>
    </w:p>
    <w:p w14:paraId="1991E6FE" w14:textId="77777777" w:rsidR="009E18BB" w:rsidRPr="0081414E" w:rsidRDefault="009E18BB" w:rsidP="00EF5638">
      <w:pPr>
        <w:spacing w:after="0"/>
        <w:rPr>
          <w:rFonts w:ascii="KBH Tekst" w:hAnsi="KBH Tekst"/>
          <w:sz w:val="30"/>
          <w:szCs w:val="30"/>
        </w:rPr>
      </w:pPr>
    </w:p>
    <w:p w14:paraId="1051BED5" w14:textId="0E1FA995" w:rsidR="007409E6" w:rsidRPr="0081414E" w:rsidRDefault="003C3826" w:rsidP="004C2EA7">
      <w:pPr>
        <w:spacing w:after="120"/>
        <w:rPr>
          <w:rFonts w:ascii="KBH Tekst" w:hAnsi="KBH Tekst"/>
          <w:b/>
          <w:bCs/>
          <w:sz w:val="36"/>
          <w:szCs w:val="36"/>
        </w:rPr>
      </w:pPr>
      <w:r w:rsidRPr="0081414E">
        <w:rPr>
          <w:rFonts w:ascii="KBH Tekst" w:hAnsi="KBH Tekst"/>
          <w:b/>
          <w:bCs/>
          <w:sz w:val="36"/>
          <w:szCs w:val="36"/>
        </w:rPr>
        <w:t>Måltidsværte</w:t>
      </w:r>
      <w:r w:rsidR="00134703" w:rsidRPr="0081414E">
        <w:rPr>
          <w:rFonts w:ascii="KBH Tekst" w:hAnsi="KBH Tekst"/>
          <w:b/>
          <w:bCs/>
          <w:sz w:val="36"/>
          <w:szCs w:val="36"/>
        </w:rPr>
        <w:t>n</w:t>
      </w:r>
      <w:r w:rsidRPr="0081414E">
        <w:rPr>
          <w:rFonts w:ascii="KBH Tekst" w:hAnsi="KBH Tekst"/>
          <w:b/>
          <w:bCs/>
          <w:sz w:val="36"/>
          <w:szCs w:val="36"/>
        </w:rPr>
        <w:t>s ansvar og muligheder</w:t>
      </w:r>
    </w:p>
    <w:p w14:paraId="3EFA294B" w14:textId="2C4D294D" w:rsidR="007409E6" w:rsidRPr="0081414E" w:rsidRDefault="007409E6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Skab en god overgang fra undervisning i klassen til måltidet i spiseområde</w:t>
      </w:r>
      <w:r w:rsidR="001D744A" w:rsidRPr="0081414E">
        <w:rPr>
          <w:rFonts w:ascii="KBH Tekst" w:hAnsi="KBH Tekst"/>
          <w:sz w:val="24"/>
          <w:szCs w:val="24"/>
        </w:rPr>
        <w:t>t</w:t>
      </w:r>
      <w:r w:rsidR="00745843" w:rsidRPr="0081414E">
        <w:rPr>
          <w:rFonts w:ascii="KBH Tekst" w:hAnsi="KBH Tekst"/>
          <w:sz w:val="24"/>
          <w:szCs w:val="24"/>
        </w:rPr>
        <w:t>.</w:t>
      </w:r>
    </w:p>
    <w:p w14:paraId="1E0EED7A" w14:textId="77777777" w:rsidR="007409E6" w:rsidRPr="0081414E" w:rsidRDefault="007409E6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3DB922E2" w14:textId="62352805" w:rsidR="007409E6" w:rsidRPr="0081414E" w:rsidRDefault="00D737B8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Præsent</w:t>
      </w:r>
      <w:r w:rsidR="00BE7FC9" w:rsidRPr="0081414E">
        <w:rPr>
          <w:rFonts w:ascii="KBH Tekst" w:hAnsi="KBH Tekst"/>
          <w:sz w:val="24"/>
          <w:szCs w:val="24"/>
        </w:rPr>
        <w:t>ér</w:t>
      </w:r>
      <w:r w:rsidR="007409E6" w:rsidRPr="0081414E">
        <w:rPr>
          <w:rFonts w:ascii="KBH Tekst" w:hAnsi="KBH Tekst"/>
          <w:sz w:val="24"/>
          <w:szCs w:val="24"/>
        </w:rPr>
        <w:t xml:space="preserve"> menu og </w:t>
      </w:r>
      <w:r w:rsidR="00BE7FC9" w:rsidRPr="0081414E">
        <w:rPr>
          <w:rFonts w:ascii="KBH Tekst" w:hAnsi="KBH Tekst"/>
          <w:sz w:val="24"/>
          <w:szCs w:val="24"/>
        </w:rPr>
        <w:t xml:space="preserve">tydeliggør </w:t>
      </w:r>
      <w:r w:rsidR="007409E6" w:rsidRPr="0081414E">
        <w:rPr>
          <w:rFonts w:ascii="KBH Tekst" w:hAnsi="KBH Tekst"/>
          <w:sz w:val="24"/>
          <w:szCs w:val="24"/>
        </w:rPr>
        <w:t>rammer</w:t>
      </w:r>
      <w:r w:rsidR="00BE7FC9" w:rsidRPr="0081414E">
        <w:rPr>
          <w:rFonts w:ascii="KBH Tekst" w:hAnsi="KBH Tekst"/>
          <w:sz w:val="24"/>
          <w:szCs w:val="24"/>
        </w:rPr>
        <w:t>ne</w:t>
      </w:r>
      <w:r w:rsidR="007409E6" w:rsidRPr="0081414E">
        <w:rPr>
          <w:rFonts w:ascii="KBH Tekst" w:hAnsi="KBH Tekst"/>
          <w:sz w:val="24"/>
          <w:szCs w:val="24"/>
        </w:rPr>
        <w:t xml:space="preserve"> for måltidet</w:t>
      </w:r>
      <w:r w:rsidR="00745843" w:rsidRPr="0081414E">
        <w:rPr>
          <w:rFonts w:ascii="KBH Tekst" w:hAnsi="KBH Tekst"/>
          <w:sz w:val="24"/>
          <w:szCs w:val="24"/>
        </w:rPr>
        <w:t>.</w:t>
      </w:r>
    </w:p>
    <w:p w14:paraId="027C0F79" w14:textId="77777777" w:rsidR="007409E6" w:rsidRPr="0081414E" w:rsidRDefault="007409E6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6C6A407D" w14:textId="40CB1F18" w:rsidR="007409E6" w:rsidRPr="0081414E" w:rsidRDefault="007409E6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Vær med til at sende maden rundt og </w:t>
      </w:r>
      <w:r w:rsidR="00D814CB" w:rsidRPr="0081414E">
        <w:rPr>
          <w:rFonts w:ascii="KBH Tekst" w:hAnsi="KBH Tekst"/>
          <w:sz w:val="24"/>
          <w:szCs w:val="24"/>
        </w:rPr>
        <w:t>understøt eleverne i</w:t>
      </w:r>
      <w:r w:rsidR="00960879" w:rsidRPr="0081414E">
        <w:rPr>
          <w:rFonts w:ascii="KBH Tekst" w:hAnsi="KBH Tekst"/>
          <w:sz w:val="24"/>
          <w:szCs w:val="24"/>
        </w:rPr>
        <w:t xml:space="preserve"> at</w:t>
      </w:r>
      <w:r w:rsidR="005668BA" w:rsidRPr="0081414E">
        <w:rPr>
          <w:rFonts w:ascii="KBH Tekst" w:hAnsi="KBH Tekst"/>
          <w:sz w:val="24"/>
          <w:szCs w:val="24"/>
        </w:rPr>
        <w:t xml:space="preserve"> sammensætte og </w:t>
      </w:r>
      <w:r w:rsidR="00DA0CA5" w:rsidRPr="0081414E">
        <w:rPr>
          <w:rFonts w:ascii="KBH Tekst" w:hAnsi="KBH Tekst"/>
          <w:sz w:val="24"/>
          <w:szCs w:val="24"/>
        </w:rPr>
        <w:t>tage</w:t>
      </w:r>
      <w:r w:rsidR="004553B6" w:rsidRPr="0081414E">
        <w:rPr>
          <w:rFonts w:ascii="KBH Tekst" w:hAnsi="KBH Tekst"/>
          <w:sz w:val="24"/>
          <w:szCs w:val="24"/>
        </w:rPr>
        <w:t xml:space="preserve"> den ønskede</w:t>
      </w:r>
      <w:r w:rsidR="00DA0CA5" w:rsidRPr="0081414E">
        <w:rPr>
          <w:rFonts w:ascii="KBH Tekst" w:hAnsi="KBH Tekst"/>
          <w:sz w:val="24"/>
          <w:szCs w:val="24"/>
        </w:rPr>
        <w:t xml:space="preserve"> mad på tallerken</w:t>
      </w:r>
      <w:r w:rsidR="004B4773" w:rsidRPr="0081414E">
        <w:rPr>
          <w:rFonts w:ascii="KBH Tekst" w:hAnsi="KBH Tekst"/>
          <w:sz w:val="24"/>
          <w:szCs w:val="24"/>
        </w:rPr>
        <w:t xml:space="preserve">en. </w:t>
      </w:r>
      <w:r w:rsidR="008F384F" w:rsidRPr="0081414E">
        <w:rPr>
          <w:rFonts w:ascii="KBH Tekst" w:hAnsi="KBH Tekst"/>
          <w:sz w:val="24"/>
          <w:szCs w:val="24"/>
        </w:rPr>
        <w:t>I</w:t>
      </w:r>
      <w:r w:rsidRPr="0081414E">
        <w:rPr>
          <w:rFonts w:ascii="KBH Tekst" w:hAnsi="KBH Tekst"/>
          <w:sz w:val="24"/>
          <w:szCs w:val="24"/>
        </w:rPr>
        <w:t>talesæt, hvad du gør, når du gør det</w:t>
      </w:r>
      <w:r w:rsidR="00AD218D" w:rsidRPr="0081414E">
        <w:rPr>
          <w:rFonts w:ascii="KBH Tekst" w:hAnsi="KBH Tekst"/>
          <w:sz w:val="24"/>
          <w:szCs w:val="24"/>
        </w:rPr>
        <w:t>,</w:t>
      </w:r>
      <w:r w:rsidR="00BE7FC9" w:rsidRPr="0081414E">
        <w:rPr>
          <w:rFonts w:ascii="KBH Tekst" w:hAnsi="KBH Tekst"/>
          <w:sz w:val="24"/>
          <w:szCs w:val="24"/>
        </w:rPr>
        <w:t xml:space="preserve"> og inddrag </w:t>
      </w:r>
      <w:r w:rsidR="008B4BB9" w:rsidRPr="0081414E">
        <w:rPr>
          <w:rFonts w:ascii="KBH Tekst" w:hAnsi="KBH Tekst"/>
          <w:sz w:val="24"/>
          <w:szCs w:val="24"/>
        </w:rPr>
        <w:t>eleverne.</w:t>
      </w:r>
    </w:p>
    <w:p w14:paraId="4338E9B5" w14:textId="77777777" w:rsidR="007409E6" w:rsidRPr="0081414E" w:rsidRDefault="007409E6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796A9DB1" w14:textId="01101D00" w:rsidR="007409E6" w:rsidRPr="0081414E" w:rsidRDefault="007409E6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Opdag behov ved bordet</w:t>
      </w:r>
      <w:r w:rsidR="00745843" w:rsidRPr="0081414E">
        <w:rPr>
          <w:rFonts w:ascii="KBH Tekst" w:hAnsi="KBH Tekst"/>
          <w:sz w:val="24"/>
          <w:szCs w:val="24"/>
        </w:rPr>
        <w:t>, men u</w:t>
      </w:r>
      <w:r w:rsidR="00AD218D" w:rsidRPr="0081414E">
        <w:rPr>
          <w:rFonts w:ascii="KBH Tekst" w:hAnsi="KBH Tekst"/>
          <w:sz w:val="24"/>
          <w:szCs w:val="24"/>
        </w:rPr>
        <w:t>ddelegér</w:t>
      </w:r>
      <w:r w:rsidR="00257340" w:rsidRPr="0081414E">
        <w:rPr>
          <w:rFonts w:ascii="KBH Tekst" w:hAnsi="KBH Tekst"/>
          <w:sz w:val="24"/>
          <w:szCs w:val="24"/>
        </w:rPr>
        <w:t xml:space="preserve"> gerne</w:t>
      </w:r>
      <w:r w:rsidRPr="0081414E">
        <w:rPr>
          <w:rFonts w:ascii="KBH Tekst" w:hAnsi="KBH Tekst"/>
          <w:sz w:val="24"/>
          <w:szCs w:val="24"/>
        </w:rPr>
        <w:t xml:space="preserve"> opgaver til </w:t>
      </w:r>
      <w:r w:rsidR="008B4BB9" w:rsidRPr="0081414E">
        <w:rPr>
          <w:rFonts w:ascii="KBH Tekst" w:hAnsi="KBH Tekst"/>
          <w:sz w:val="24"/>
          <w:szCs w:val="24"/>
        </w:rPr>
        <w:t>eleverne.</w:t>
      </w:r>
      <w:r w:rsidR="003916B6" w:rsidRPr="0081414E">
        <w:rPr>
          <w:rFonts w:ascii="KBH Tekst" w:hAnsi="KBH Tekst"/>
          <w:sz w:val="24"/>
          <w:szCs w:val="24"/>
        </w:rPr>
        <w:t xml:space="preserve"> F.eks. at fylde vandkander, </w:t>
      </w:r>
      <w:r w:rsidR="00003A8B" w:rsidRPr="0081414E">
        <w:rPr>
          <w:rFonts w:ascii="KBH Tekst" w:hAnsi="KBH Tekst"/>
          <w:sz w:val="24"/>
          <w:szCs w:val="24"/>
        </w:rPr>
        <w:t>sørger for at alle har tallerkner og bestik, hente mere mad efter behov.</w:t>
      </w:r>
    </w:p>
    <w:p w14:paraId="0A308072" w14:textId="77777777" w:rsidR="007409E6" w:rsidRPr="0081414E" w:rsidRDefault="007409E6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01BC53AF" w14:textId="135EBE4C" w:rsidR="007409E6" w:rsidRPr="0081414E" w:rsidRDefault="007409E6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Opmuntr </w:t>
      </w:r>
      <w:r w:rsidR="00633EB8" w:rsidRPr="0081414E">
        <w:rPr>
          <w:rFonts w:ascii="KBH Tekst" w:hAnsi="KBH Tekst"/>
          <w:sz w:val="24"/>
          <w:szCs w:val="24"/>
        </w:rPr>
        <w:t>eleverne</w:t>
      </w:r>
      <w:r w:rsidRPr="0081414E">
        <w:rPr>
          <w:rFonts w:ascii="KBH Tekst" w:hAnsi="KBH Tekst"/>
          <w:sz w:val="24"/>
          <w:szCs w:val="24"/>
        </w:rPr>
        <w:t xml:space="preserve"> til nysgerrighed og</w:t>
      </w:r>
      <w:r w:rsidR="00605773" w:rsidRPr="0081414E">
        <w:rPr>
          <w:rFonts w:ascii="KBH Tekst" w:hAnsi="KBH Tekst"/>
          <w:sz w:val="24"/>
          <w:szCs w:val="24"/>
        </w:rPr>
        <w:t xml:space="preserve"> til at smage på maden</w:t>
      </w:r>
      <w:r w:rsidRPr="0081414E">
        <w:rPr>
          <w:rFonts w:ascii="KBH Tekst" w:hAnsi="KBH Tekst"/>
          <w:sz w:val="24"/>
          <w:szCs w:val="24"/>
        </w:rPr>
        <w:t xml:space="preserve"> – med professionel tilgang og uden at presse på</w:t>
      </w:r>
      <w:r w:rsidR="00A9365A" w:rsidRPr="0081414E">
        <w:rPr>
          <w:rFonts w:ascii="KBH Tekst" w:hAnsi="KBH Tekst"/>
          <w:sz w:val="24"/>
          <w:szCs w:val="24"/>
        </w:rPr>
        <w:t>.</w:t>
      </w:r>
    </w:p>
    <w:p w14:paraId="30E311E1" w14:textId="77777777" w:rsidR="007409E6" w:rsidRPr="0081414E" w:rsidRDefault="007409E6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1231AC27" w14:textId="24F80D75" w:rsidR="007409E6" w:rsidRPr="0081414E" w:rsidRDefault="007409E6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Vær nærværende i måltidet og tal om maden, men også gerne om sociale eller faglige temaer</w:t>
      </w:r>
      <w:r w:rsidR="00FF2067" w:rsidRPr="0081414E">
        <w:rPr>
          <w:rFonts w:ascii="KBH Tekst" w:hAnsi="KBH Tekst"/>
          <w:sz w:val="24"/>
          <w:szCs w:val="24"/>
        </w:rPr>
        <w:t>.</w:t>
      </w:r>
      <w:r w:rsidRPr="0081414E">
        <w:rPr>
          <w:rFonts w:ascii="KBH Tekst" w:hAnsi="KBH Tekst"/>
          <w:sz w:val="24"/>
          <w:szCs w:val="24"/>
        </w:rPr>
        <w:t xml:space="preserve"> </w:t>
      </w:r>
    </w:p>
    <w:p w14:paraId="16A5FC42" w14:textId="77777777" w:rsidR="007409E6" w:rsidRPr="0081414E" w:rsidRDefault="007409E6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76B8C430" w14:textId="07315CDB" w:rsidR="003A0D2D" w:rsidRPr="0081414E" w:rsidRDefault="007409E6" w:rsidP="0081414E">
      <w:pPr>
        <w:pStyle w:val="Listeafsnit"/>
        <w:numPr>
          <w:ilvl w:val="0"/>
          <w:numId w:val="4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Sørg for en god og tydelig afslutning på måltidet inkl. logistik</w:t>
      </w:r>
      <w:r w:rsidR="00FF2067" w:rsidRPr="0081414E">
        <w:rPr>
          <w:rFonts w:ascii="KBH Tekst" w:hAnsi="KBH Tekst"/>
          <w:sz w:val="24"/>
          <w:szCs w:val="24"/>
        </w:rPr>
        <w:t>.</w:t>
      </w:r>
    </w:p>
    <w:p w14:paraId="51A44674" w14:textId="77777777" w:rsidR="00590868" w:rsidRPr="0081414E" w:rsidRDefault="00590868" w:rsidP="00590868">
      <w:pPr>
        <w:pStyle w:val="Listeafsnit"/>
        <w:rPr>
          <w:rFonts w:ascii="KBH Tekst" w:hAnsi="KBH Tekst"/>
          <w:sz w:val="30"/>
          <w:szCs w:val="30"/>
        </w:rPr>
      </w:pPr>
    </w:p>
    <w:p w14:paraId="35928926" w14:textId="77777777" w:rsidR="00590868" w:rsidRPr="0081414E" w:rsidRDefault="00590868" w:rsidP="00590868">
      <w:pPr>
        <w:spacing w:after="0"/>
        <w:rPr>
          <w:rFonts w:ascii="KBH Tekst" w:hAnsi="KBH Tekst"/>
          <w:sz w:val="32"/>
          <w:szCs w:val="32"/>
        </w:rPr>
      </w:pPr>
    </w:p>
    <w:p w14:paraId="6DB8233A" w14:textId="4C2C46DB" w:rsidR="00F720C4" w:rsidRDefault="00F720C4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67FD369D" w14:textId="1D067B4B" w:rsidR="003E0442" w:rsidRPr="0081414E" w:rsidRDefault="008753F2" w:rsidP="000F17C0">
      <w:pPr>
        <w:spacing w:after="120"/>
        <w:rPr>
          <w:rFonts w:ascii="KBH Tekst" w:hAnsi="KBH Tekst"/>
          <w:b/>
          <w:bCs/>
          <w:sz w:val="36"/>
          <w:szCs w:val="36"/>
        </w:rPr>
      </w:pPr>
      <w:r w:rsidRPr="0081414E">
        <w:rPr>
          <w:rFonts w:ascii="KBH Tekst" w:hAnsi="KBH Tekst"/>
          <w:b/>
          <w:bCs/>
          <w:sz w:val="36"/>
          <w:szCs w:val="36"/>
        </w:rPr>
        <w:lastRenderedPageBreak/>
        <w:t xml:space="preserve">Smag, læring og </w:t>
      </w:r>
      <w:proofErr w:type="spellStart"/>
      <w:r w:rsidRPr="0081414E">
        <w:rPr>
          <w:rFonts w:ascii="KBH Tekst" w:hAnsi="KBH Tekst"/>
          <w:b/>
          <w:bCs/>
          <w:sz w:val="36"/>
          <w:szCs w:val="36"/>
        </w:rPr>
        <w:t>madmod</w:t>
      </w:r>
      <w:proofErr w:type="spellEnd"/>
    </w:p>
    <w:p w14:paraId="6DB7581C" w14:textId="36C29501" w:rsidR="00B64B04" w:rsidRPr="0081414E" w:rsidRDefault="001D4BAA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N</w:t>
      </w:r>
      <w:r w:rsidR="00025D1D" w:rsidRPr="0081414E">
        <w:rPr>
          <w:rFonts w:ascii="KBH Tekst" w:hAnsi="KBH Tekst"/>
          <w:sz w:val="24"/>
          <w:szCs w:val="24"/>
        </w:rPr>
        <w:t>ogle gange skal man smage noget mange gange, før man kan lide det.</w:t>
      </w:r>
    </w:p>
    <w:p w14:paraId="2EAC9887" w14:textId="77777777" w:rsidR="00094CF1" w:rsidRPr="0081414E" w:rsidRDefault="00094CF1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4F8FB779" w14:textId="3D96B55B" w:rsidR="00B64B04" w:rsidRPr="0081414E" w:rsidRDefault="00B64B04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Det tager tid at lære at regne og stave, </w:t>
      </w:r>
      <w:r w:rsidR="009914D3" w:rsidRPr="0081414E">
        <w:rPr>
          <w:rFonts w:ascii="KBH Tekst" w:hAnsi="KBH Tekst"/>
          <w:sz w:val="24"/>
          <w:szCs w:val="24"/>
        </w:rPr>
        <w:t>og der er forskel på, hvor hurtigt</w:t>
      </w:r>
      <w:r w:rsidR="00E31E2B" w:rsidRPr="0081414E">
        <w:rPr>
          <w:rFonts w:ascii="KBH Tekst" w:hAnsi="KBH Tekst"/>
          <w:sz w:val="24"/>
          <w:szCs w:val="24"/>
        </w:rPr>
        <w:t xml:space="preserve"> og hvor godt</w:t>
      </w:r>
      <w:r w:rsidRPr="0081414E">
        <w:rPr>
          <w:rFonts w:ascii="KBH Tekst" w:hAnsi="KBH Tekst"/>
          <w:sz w:val="24"/>
          <w:szCs w:val="24"/>
        </w:rPr>
        <w:t xml:space="preserve"> vi lære</w:t>
      </w:r>
      <w:r w:rsidR="009914D3" w:rsidRPr="0081414E">
        <w:rPr>
          <w:rFonts w:ascii="KBH Tekst" w:hAnsi="KBH Tekst"/>
          <w:sz w:val="24"/>
          <w:szCs w:val="24"/>
        </w:rPr>
        <w:t>r</w:t>
      </w:r>
      <w:r w:rsidRPr="0081414E">
        <w:rPr>
          <w:rFonts w:ascii="KBH Tekst" w:hAnsi="KBH Tekst"/>
          <w:sz w:val="24"/>
          <w:szCs w:val="24"/>
        </w:rPr>
        <w:t xml:space="preserve"> det. Det samme</w:t>
      </w:r>
      <w:r w:rsidR="00686EE7" w:rsidRPr="0081414E">
        <w:rPr>
          <w:rFonts w:ascii="KBH Tekst" w:hAnsi="KBH Tekst"/>
          <w:sz w:val="24"/>
          <w:szCs w:val="24"/>
        </w:rPr>
        <w:t xml:space="preserve"> </w:t>
      </w:r>
      <w:r w:rsidRPr="0081414E">
        <w:rPr>
          <w:rFonts w:ascii="KBH Tekst" w:hAnsi="KBH Tekst"/>
          <w:sz w:val="24"/>
          <w:szCs w:val="24"/>
        </w:rPr>
        <w:t>gælde</w:t>
      </w:r>
      <w:r w:rsidR="00286768" w:rsidRPr="0081414E">
        <w:rPr>
          <w:rFonts w:ascii="KBH Tekst" w:hAnsi="KBH Tekst"/>
          <w:sz w:val="24"/>
          <w:szCs w:val="24"/>
        </w:rPr>
        <w:t>r</w:t>
      </w:r>
      <w:r w:rsidR="00686EE7" w:rsidRPr="0081414E">
        <w:rPr>
          <w:rFonts w:ascii="KBH Tekst" w:hAnsi="KBH Tekst"/>
          <w:sz w:val="24"/>
          <w:szCs w:val="24"/>
        </w:rPr>
        <w:t xml:space="preserve"> når vi møder</w:t>
      </w:r>
      <w:r w:rsidRPr="0081414E">
        <w:rPr>
          <w:rFonts w:ascii="KBH Tekst" w:hAnsi="KBH Tekst"/>
          <w:sz w:val="24"/>
          <w:szCs w:val="24"/>
        </w:rPr>
        <w:t xml:space="preserve"> nye smage, </w:t>
      </w:r>
      <w:proofErr w:type="spellStart"/>
      <w:r w:rsidRPr="0081414E">
        <w:rPr>
          <w:rFonts w:ascii="KBH Tekst" w:hAnsi="KBH Tekst"/>
          <w:sz w:val="24"/>
          <w:szCs w:val="24"/>
        </w:rPr>
        <w:t>konsistenser</w:t>
      </w:r>
      <w:proofErr w:type="spellEnd"/>
      <w:r w:rsidRPr="0081414E">
        <w:rPr>
          <w:rFonts w:ascii="KBH Tekst" w:hAnsi="KBH Tekst"/>
          <w:sz w:val="24"/>
          <w:szCs w:val="24"/>
        </w:rPr>
        <w:t xml:space="preserve"> og ingredienser</w:t>
      </w:r>
      <w:r w:rsidR="00686EE7" w:rsidRPr="0081414E">
        <w:rPr>
          <w:rFonts w:ascii="KBH Tekst" w:hAnsi="KBH Tekst"/>
          <w:sz w:val="24"/>
          <w:szCs w:val="24"/>
        </w:rPr>
        <w:t>.</w:t>
      </w:r>
      <w:r w:rsidRPr="0081414E">
        <w:rPr>
          <w:rFonts w:ascii="KBH Tekst" w:hAnsi="KBH Tekst"/>
          <w:sz w:val="24"/>
          <w:szCs w:val="24"/>
        </w:rPr>
        <w:t xml:space="preserve"> </w:t>
      </w:r>
      <w:r w:rsidR="00383DA0" w:rsidRPr="0081414E">
        <w:rPr>
          <w:rFonts w:ascii="KBH Tekst" w:hAnsi="KBH Tekst"/>
          <w:sz w:val="24"/>
          <w:szCs w:val="24"/>
        </w:rPr>
        <w:t>Det</w:t>
      </w:r>
      <w:r w:rsidRPr="0081414E">
        <w:rPr>
          <w:rFonts w:ascii="KBH Tekst" w:hAnsi="KBH Tekst"/>
          <w:sz w:val="24"/>
          <w:szCs w:val="24"/>
        </w:rPr>
        <w:t xml:space="preserve"> er en færdighed som</w:t>
      </w:r>
      <w:r w:rsidR="003B6387" w:rsidRPr="0081414E">
        <w:rPr>
          <w:rFonts w:ascii="KBH Tekst" w:hAnsi="KBH Tekst"/>
          <w:sz w:val="24"/>
          <w:szCs w:val="24"/>
        </w:rPr>
        <w:t xml:space="preserve"> </w:t>
      </w:r>
      <w:r w:rsidR="00F02AF5" w:rsidRPr="0081414E">
        <w:rPr>
          <w:rFonts w:ascii="KBH Tekst" w:hAnsi="KBH Tekst"/>
          <w:sz w:val="24"/>
          <w:szCs w:val="24"/>
        </w:rPr>
        <w:t>kræver</w:t>
      </w:r>
      <w:r w:rsidRPr="0081414E">
        <w:rPr>
          <w:rFonts w:ascii="KBH Tekst" w:hAnsi="KBH Tekst"/>
          <w:sz w:val="24"/>
          <w:szCs w:val="24"/>
        </w:rPr>
        <w:t xml:space="preserve"> tid og øvelse.</w:t>
      </w:r>
    </w:p>
    <w:p w14:paraId="7C765D28" w14:textId="77777777" w:rsidR="00B130B2" w:rsidRPr="0081414E" w:rsidRDefault="00B130B2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23E27FD7" w14:textId="6EC86C2B" w:rsidR="00B64B04" w:rsidRDefault="00B64B04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Det gælde</w:t>
      </w:r>
      <w:r w:rsidR="005A7DAE" w:rsidRPr="0081414E">
        <w:rPr>
          <w:rFonts w:ascii="KBH Tekst" w:hAnsi="KBH Tekst"/>
          <w:sz w:val="24"/>
          <w:szCs w:val="24"/>
        </w:rPr>
        <w:t xml:space="preserve">r </w:t>
      </w:r>
      <w:r w:rsidRPr="0081414E">
        <w:rPr>
          <w:rFonts w:ascii="KBH Tekst" w:hAnsi="KBH Tekst"/>
          <w:sz w:val="24"/>
          <w:szCs w:val="24"/>
        </w:rPr>
        <w:t>både for børn og voksne. Så selv om du</w:t>
      </w:r>
      <w:r w:rsidR="00504E8C" w:rsidRPr="0081414E">
        <w:rPr>
          <w:rFonts w:ascii="KBH Tekst" w:hAnsi="KBH Tekst"/>
          <w:sz w:val="24"/>
          <w:szCs w:val="24"/>
        </w:rPr>
        <w:t xml:space="preserve"> eller nogle af </w:t>
      </w:r>
      <w:r w:rsidR="00FB3FF7" w:rsidRPr="0081414E">
        <w:rPr>
          <w:rFonts w:ascii="KBH Tekst" w:hAnsi="KBH Tekst"/>
          <w:sz w:val="24"/>
          <w:szCs w:val="24"/>
        </w:rPr>
        <w:t>eleverne</w:t>
      </w:r>
      <w:r w:rsidRPr="0081414E">
        <w:rPr>
          <w:rFonts w:ascii="KBH Tekst" w:hAnsi="KBH Tekst"/>
          <w:sz w:val="24"/>
          <w:szCs w:val="24"/>
        </w:rPr>
        <w:t xml:space="preserve"> ikke nødvendigvis </w:t>
      </w:r>
      <w:r w:rsidR="00F7767B" w:rsidRPr="0081414E">
        <w:rPr>
          <w:rFonts w:ascii="KBH Tekst" w:hAnsi="KBH Tekst"/>
          <w:sz w:val="24"/>
          <w:szCs w:val="24"/>
        </w:rPr>
        <w:t>er vild med</w:t>
      </w:r>
      <w:r w:rsidRPr="0081414E">
        <w:rPr>
          <w:rFonts w:ascii="KBH Tekst" w:hAnsi="KBH Tekst"/>
          <w:sz w:val="24"/>
          <w:szCs w:val="24"/>
        </w:rPr>
        <w:t xml:space="preserve"> maden</w:t>
      </w:r>
      <w:r w:rsidR="00B41893">
        <w:rPr>
          <w:rFonts w:ascii="KBH Tekst" w:hAnsi="KBH Tekst"/>
          <w:sz w:val="24"/>
          <w:szCs w:val="24"/>
        </w:rPr>
        <w:t xml:space="preserve"> en dag</w:t>
      </w:r>
      <w:r w:rsidRPr="0081414E">
        <w:rPr>
          <w:rFonts w:ascii="KBH Tekst" w:hAnsi="KBH Tekst"/>
          <w:sz w:val="24"/>
          <w:szCs w:val="24"/>
        </w:rPr>
        <w:t xml:space="preserve">, er det vigtigt at beskrive og tale om </w:t>
      </w:r>
      <w:r w:rsidR="00504E8C" w:rsidRPr="0081414E">
        <w:rPr>
          <w:rFonts w:ascii="KBH Tekst" w:hAnsi="KBH Tekst"/>
          <w:sz w:val="24"/>
          <w:szCs w:val="24"/>
        </w:rPr>
        <w:t>maden</w:t>
      </w:r>
      <w:r w:rsidRPr="0081414E">
        <w:rPr>
          <w:rFonts w:ascii="KBH Tekst" w:hAnsi="KBH Tekst"/>
          <w:sz w:val="24"/>
          <w:szCs w:val="24"/>
        </w:rPr>
        <w:t xml:space="preserve"> i positive vendinger, så du understøtte</w:t>
      </w:r>
      <w:r w:rsidR="0088687C" w:rsidRPr="0081414E">
        <w:rPr>
          <w:rFonts w:ascii="KBH Tekst" w:hAnsi="KBH Tekst"/>
          <w:sz w:val="24"/>
          <w:szCs w:val="24"/>
        </w:rPr>
        <w:t>r</w:t>
      </w:r>
      <w:r w:rsidRPr="0081414E">
        <w:rPr>
          <w:rFonts w:ascii="KBH Tekst" w:hAnsi="KBH Tekst"/>
          <w:sz w:val="24"/>
          <w:szCs w:val="24"/>
        </w:rPr>
        <w:t xml:space="preserve"> elevernes nysgerrighed og sansning.</w:t>
      </w:r>
    </w:p>
    <w:p w14:paraId="5AC50D47" w14:textId="77777777" w:rsidR="00B41893" w:rsidRDefault="00B41893" w:rsidP="0081414E">
      <w:pPr>
        <w:spacing w:after="0" w:line="312" w:lineRule="auto"/>
        <w:rPr>
          <w:rFonts w:ascii="KBH Tekst" w:hAnsi="KBH Tekst"/>
          <w:sz w:val="24"/>
          <w:szCs w:val="24"/>
        </w:rPr>
      </w:pPr>
    </w:p>
    <w:p w14:paraId="175CBBD4" w14:textId="788D616B" w:rsidR="00D4427D" w:rsidRPr="00B41893" w:rsidRDefault="00B41893" w:rsidP="0081414E">
      <w:pPr>
        <w:spacing w:after="0" w:line="312" w:lineRule="auto"/>
        <w:rPr>
          <w:rFonts w:ascii="KBH Tekst" w:hAnsi="KBH Tekst"/>
          <w:b/>
          <w:bCs/>
          <w:sz w:val="26"/>
          <w:szCs w:val="26"/>
        </w:rPr>
      </w:pPr>
      <w:r w:rsidRPr="00B41893">
        <w:rPr>
          <w:rFonts w:ascii="KBH Tekst" w:hAnsi="KBH Tekst"/>
          <w:b/>
          <w:bCs/>
          <w:sz w:val="26"/>
          <w:szCs w:val="26"/>
        </w:rPr>
        <w:t>Understøt eleverne</w:t>
      </w:r>
    </w:p>
    <w:p w14:paraId="7D3C07D4" w14:textId="77777777" w:rsidR="00A70921" w:rsidRPr="0081414E" w:rsidRDefault="00A70921" w:rsidP="0081414E">
      <w:pPr>
        <w:pStyle w:val="Listeafsnit"/>
        <w:numPr>
          <w:ilvl w:val="0"/>
          <w:numId w:val="5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Spis med og tal i positive vendinger om maden</w:t>
      </w:r>
    </w:p>
    <w:p w14:paraId="189BE261" w14:textId="19A9888E" w:rsidR="007202AA" w:rsidRPr="0081414E" w:rsidRDefault="007202AA" w:rsidP="0081414E">
      <w:pPr>
        <w:pStyle w:val="Listeafsnit"/>
        <w:numPr>
          <w:ilvl w:val="0"/>
          <w:numId w:val="5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Pres ikke børn til at spise eller smage - appetitten svinger</w:t>
      </w:r>
    </w:p>
    <w:p w14:paraId="06E86880" w14:textId="359C4B6C" w:rsidR="007202AA" w:rsidRPr="0081414E" w:rsidRDefault="007202AA" w:rsidP="0081414E">
      <w:pPr>
        <w:pStyle w:val="Listeafsnit"/>
        <w:numPr>
          <w:ilvl w:val="0"/>
          <w:numId w:val="5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Lad børnene</w:t>
      </w:r>
      <w:r w:rsidR="00B623C7" w:rsidRPr="0081414E">
        <w:rPr>
          <w:rFonts w:ascii="KBH Tekst" w:hAnsi="KBH Tekst"/>
          <w:sz w:val="24"/>
          <w:szCs w:val="24"/>
        </w:rPr>
        <w:t xml:space="preserve"> se, dufte</w:t>
      </w:r>
      <w:r w:rsidR="00B130B2" w:rsidRPr="0081414E">
        <w:rPr>
          <w:rFonts w:ascii="KBH Tekst" w:hAnsi="KBH Tekst"/>
          <w:sz w:val="24"/>
          <w:szCs w:val="24"/>
        </w:rPr>
        <w:t>,</w:t>
      </w:r>
      <w:r w:rsidRPr="0081414E">
        <w:rPr>
          <w:rFonts w:ascii="KBH Tekst" w:hAnsi="KBH Tekst"/>
          <w:sz w:val="24"/>
          <w:szCs w:val="24"/>
        </w:rPr>
        <w:t xml:space="preserve"> røre ved og tale om råvarerne</w:t>
      </w:r>
    </w:p>
    <w:p w14:paraId="67E69394" w14:textId="1CFD9CF1" w:rsidR="00D4427D" w:rsidRPr="0081414E" w:rsidRDefault="007202AA" w:rsidP="0081414E">
      <w:pPr>
        <w:pStyle w:val="Listeafsnit"/>
        <w:numPr>
          <w:ilvl w:val="0"/>
          <w:numId w:val="5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Flyt fokus fra spisningen og hav fokus på stemningen ved bordet</w:t>
      </w:r>
    </w:p>
    <w:p w14:paraId="34A59E29" w14:textId="484F0094" w:rsidR="00F2779C" w:rsidRPr="00B41893" w:rsidRDefault="004A0DD5" w:rsidP="00B41893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 </w:t>
      </w:r>
    </w:p>
    <w:p w14:paraId="5163F6E0" w14:textId="6497F8D5" w:rsidR="008A7486" w:rsidRPr="0081414E" w:rsidRDefault="00AD3E9B" w:rsidP="003A0D2D">
      <w:pPr>
        <w:spacing w:after="0"/>
        <w:rPr>
          <w:rFonts w:ascii="KBH Tekst" w:hAnsi="KBH Tekst"/>
          <w:b/>
          <w:bCs/>
          <w:sz w:val="26"/>
          <w:szCs w:val="26"/>
        </w:rPr>
      </w:pPr>
      <w:r w:rsidRPr="0081414E">
        <w:rPr>
          <w:rFonts w:ascii="KBH Tekst" w:hAnsi="KBH Tekst"/>
          <w:b/>
          <w:bCs/>
          <w:sz w:val="26"/>
          <w:szCs w:val="26"/>
        </w:rPr>
        <w:t xml:space="preserve">Tal også </w:t>
      </w:r>
      <w:r w:rsidR="007D76EF" w:rsidRPr="0081414E">
        <w:rPr>
          <w:rFonts w:ascii="KBH Tekst" w:hAnsi="KBH Tekst"/>
          <w:b/>
          <w:bCs/>
          <w:sz w:val="26"/>
          <w:szCs w:val="26"/>
        </w:rPr>
        <w:t xml:space="preserve">om </w:t>
      </w:r>
      <w:r w:rsidRPr="0081414E">
        <w:rPr>
          <w:rFonts w:ascii="KBH Tekst" w:hAnsi="KBH Tekst"/>
          <w:b/>
          <w:bCs/>
          <w:sz w:val="26"/>
          <w:szCs w:val="26"/>
        </w:rPr>
        <w:t>maden</w:t>
      </w:r>
    </w:p>
    <w:p w14:paraId="5A5AD187" w14:textId="4A9FB927" w:rsidR="004442D1" w:rsidRPr="0081414E" w:rsidRDefault="008A7486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Hjælp </w:t>
      </w:r>
      <w:r w:rsidR="00297609" w:rsidRPr="0081414E">
        <w:rPr>
          <w:rFonts w:ascii="KBH Tekst" w:hAnsi="KBH Tekst"/>
          <w:sz w:val="24"/>
          <w:szCs w:val="24"/>
        </w:rPr>
        <w:t>eleverne</w:t>
      </w:r>
      <w:r w:rsidRPr="0081414E">
        <w:rPr>
          <w:rFonts w:ascii="KBH Tekst" w:hAnsi="KBH Tekst"/>
          <w:sz w:val="24"/>
          <w:szCs w:val="24"/>
        </w:rPr>
        <w:t xml:space="preserve"> </w:t>
      </w:r>
      <w:r w:rsidR="009754A1" w:rsidRPr="0081414E">
        <w:rPr>
          <w:rFonts w:ascii="KBH Tekst" w:hAnsi="KBH Tekst"/>
          <w:sz w:val="24"/>
          <w:szCs w:val="24"/>
        </w:rPr>
        <w:t>med</w:t>
      </w:r>
      <w:r w:rsidRPr="0081414E">
        <w:rPr>
          <w:rFonts w:ascii="KBH Tekst" w:hAnsi="KBH Tekst"/>
          <w:sz w:val="24"/>
          <w:szCs w:val="24"/>
        </w:rPr>
        <w:t xml:space="preserve"> at udfordre ”kan lide/kan ikke lide”-niveauet i samtalen om maden. Tal f</w:t>
      </w:r>
      <w:r w:rsidR="0042350B" w:rsidRPr="0081414E">
        <w:rPr>
          <w:rFonts w:ascii="KBH Tekst" w:hAnsi="KBH Tekst"/>
          <w:sz w:val="24"/>
          <w:szCs w:val="24"/>
        </w:rPr>
        <w:t>.eks.</w:t>
      </w:r>
      <w:r w:rsidRPr="0081414E">
        <w:rPr>
          <w:rFonts w:ascii="KBH Tekst" w:hAnsi="KBH Tekst"/>
          <w:sz w:val="24"/>
          <w:szCs w:val="24"/>
        </w:rPr>
        <w:t xml:space="preserve"> </w:t>
      </w:r>
      <w:r w:rsidR="004442D1" w:rsidRPr="0081414E">
        <w:rPr>
          <w:rFonts w:ascii="KBH Tekst" w:hAnsi="KBH Tekst"/>
          <w:sz w:val="24"/>
          <w:szCs w:val="24"/>
        </w:rPr>
        <w:t>om</w:t>
      </w:r>
      <w:r w:rsidR="0042350B" w:rsidRPr="0081414E">
        <w:rPr>
          <w:rFonts w:ascii="KBH Tekst" w:hAnsi="KBH Tekst"/>
          <w:sz w:val="24"/>
          <w:szCs w:val="24"/>
        </w:rPr>
        <w:t>:</w:t>
      </w:r>
    </w:p>
    <w:p w14:paraId="21563596" w14:textId="28DB614D" w:rsidR="004442D1" w:rsidRPr="0081414E" w:rsidRDefault="00EE4388" w:rsidP="0081414E">
      <w:pPr>
        <w:pStyle w:val="Listeafsnit"/>
        <w:numPr>
          <w:ilvl w:val="0"/>
          <w:numId w:val="8"/>
        </w:numPr>
        <w:spacing w:after="0" w:line="312" w:lineRule="auto"/>
        <w:rPr>
          <w:rFonts w:ascii="KBH Tekst" w:hAnsi="KBH Tekst"/>
          <w:sz w:val="24"/>
          <w:szCs w:val="24"/>
        </w:rPr>
      </w:pPr>
      <w:proofErr w:type="spellStart"/>
      <w:r w:rsidRPr="0081414E">
        <w:rPr>
          <w:rFonts w:ascii="KBH Tekst" w:hAnsi="KBH Tekst"/>
          <w:sz w:val="24"/>
          <w:szCs w:val="24"/>
        </w:rPr>
        <w:t>K</w:t>
      </w:r>
      <w:r w:rsidR="00AF15A6" w:rsidRPr="0081414E">
        <w:rPr>
          <w:rFonts w:ascii="KBH Tekst" w:hAnsi="KBH Tekst"/>
          <w:sz w:val="24"/>
          <w:szCs w:val="24"/>
        </w:rPr>
        <w:t>onsistenser</w:t>
      </w:r>
      <w:proofErr w:type="spellEnd"/>
      <w:r w:rsidR="00AF15A6" w:rsidRPr="0081414E">
        <w:rPr>
          <w:rFonts w:ascii="KBH Tekst" w:hAnsi="KBH Tekst"/>
          <w:sz w:val="24"/>
          <w:szCs w:val="24"/>
        </w:rPr>
        <w:t xml:space="preserve"> og hv</w:t>
      </w:r>
      <w:r w:rsidR="00D814ED" w:rsidRPr="0081414E">
        <w:rPr>
          <w:rFonts w:ascii="KBH Tekst" w:hAnsi="KBH Tekst"/>
          <w:sz w:val="24"/>
          <w:szCs w:val="24"/>
        </w:rPr>
        <w:t>o</w:t>
      </w:r>
      <w:r w:rsidR="00AF15A6" w:rsidRPr="0081414E">
        <w:rPr>
          <w:rFonts w:ascii="KBH Tekst" w:hAnsi="KBH Tekst"/>
          <w:sz w:val="24"/>
          <w:szCs w:val="24"/>
        </w:rPr>
        <w:t xml:space="preserve">rdan </w:t>
      </w:r>
      <w:r w:rsidR="00D814ED" w:rsidRPr="0081414E">
        <w:rPr>
          <w:rFonts w:ascii="KBH Tekst" w:hAnsi="KBH Tekst"/>
          <w:sz w:val="24"/>
          <w:szCs w:val="24"/>
        </w:rPr>
        <w:t>maden</w:t>
      </w:r>
      <w:r w:rsidR="00AF15A6" w:rsidRPr="0081414E">
        <w:rPr>
          <w:rFonts w:ascii="KBH Tekst" w:hAnsi="KBH Tekst"/>
          <w:sz w:val="24"/>
          <w:szCs w:val="24"/>
        </w:rPr>
        <w:t xml:space="preserve"> føles i munden</w:t>
      </w:r>
    </w:p>
    <w:p w14:paraId="0E74BAE1" w14:textId="7858D28B" w:rsidR="004442D1" w:rsidRPr="0081414E" w:rsidRDefault="00EE4388" w:rsidP="0081414E">
      <w:pPr>
        <w:pStyle w:val="Listeafsnit"/>
        <w:numPr>
          <w:ilvl w:val="0"/>
          <w:numId w:val="8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M</w:t>
      </w:r>
      <w:r w:rsidR="00B77750" w:rsidRPr="0081414E">
        <w:rPr>
          <w:rFonts w:ascii="KBH Tekst" w:hAnsi="KBH Tekst"/>
          <w:sz w:val="24"/>
          <w:szCs w:val="24"/>
        </w:rPr>
        <w:t>adens dufte og</w:t>
      </w:r>
      <w:r w:rsidR="00AF15A6" w:rsidRPr="0081414E">
        <w:rPr>
          <w:rFonts w:ascii="KBH Tekst" w:hAnsi="KBH Tekst"/>
          <w:sz w:val="24"/>
          <w:szCs w:val="24"/>
        </w:rPr>
        <w:t xml:space="preserve"> </w:t>
      </w:r>
      <w:r w:rsidR="008A7486" w:rsidRPr="0081414E">
        <w:rPr>
          <w:rFonts w:ascii="KBH Tekst" w:hAnsi="KBH Tekst"/>
          <w:sz w:val="24"/>
          <w:szCs w:val="24"/>
        </w:rPr>
        <w:t xml:space="preserve">grundsmagene – surt, sødt, salt, bittert, umami </w:t>
      </w:r>
    </w:p>
    <w:p w14:paraId="6C5AE32F" w14:textId="37B29435" w:rsidR="00727311" w:rsidRPr="0081414E" w:rsidRDefault="00EE4388" w:rsidP="0081414E">
      <w:pPr>
        <w:pStyle w:val="Listeafsnit"/>
        <w:numPr>
          <w:ilvl w:val="0"/>
          <w:numId w:val="8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R</w:t>
      </w:r>
      <w:r w:rsidR="00727311" w:rsidRPr="0081414E">
        <w:rPr>
          <w:rFonts w:ascii="KBH Tekst" w:hAnsi="KBH Tekst"/>
          <w:sz w:val="24"/>
          <w:szCs w:val="24"/>
        </w:rPr>
        <w:t>åvarerne</w:t>
      </w:r>
      <w:r w:rsidR="003413EF" w:rsidRPr="0081414E">
        <w:rPr>
          <w:rFonts w:ascii="KBH Tekst" w:hAnsi="KBH Tekst"/>
          <w:sz w:val="24"/>
          <w:szCs w:val="24"/>
        </w:rPr>
        <w:t>,</w:t>
      </w:r>
      <w:r w:rsidR="00727311" w:rsidRPr="0081414E">
        <w:rPr>
          <w:rFonts w:ascii="KBH Tekst" w:hAnsi="KBH Tekst"/>
          <w:sz w:val="24"/>
          <w:szCs w:val="24"/>
        </w:rPr>
        <w:t xml:space="preserve"> der indgår i retten</w:t>
      </w:r>
    </w:p>
    <w:p w14:paraId="633659B8" w14:textId="032F7772" w:rsidR="00727311" w:rsidRPr="0081414E" w:rsidRDefault="00EE4388" w:rsidP="0081414E">
      <w:pPr>
        <w:pStyle w:val="Listeafsnit"/>
        <w:numPr>
          <w:ilvl w:val="0"/>
          <w:numId w:val="8"/>
        </w:num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H</w:t>
      </w:r>
      <w:r w:rsidR="008A7486" w:rsidRPr="0081414E">
        <w:rPr>
          <w:rFonts w:ascii="KBH Tekst" w:hAnsi="KBH Tekst"/>
          <w:sz w:val="24"/>
          <w:szCs w:val="24"/>
        </w:rPr>
        <w:t>vad der smager godt sammen</w:t>
      </w:r>
    </w:p>
    <w:p w14:paraId="635202AE" w14:textId="77777777" w:rsidR="00B41893" w:rsidRDefault="00B41893">
      <w:pPr>
        <w:rPr>
          <w:sz w:val="30"/>
          <w:szCs w:val="30"/>
        </w:rPr>
      </w:pPr>
    </w:p>
    <w:p w14:paraId="5C3DC22C" w14:textId="77777777" w:rsidR="00B41893" w:rsidRPr="0081414E" w:rsidRDefault="00B41893" w:rsidP="00B41893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Hvis der er elever, der typisk spiser alt, så sæt dem eventuelt ved siden af elever, der kan være mere forsigtige med at smage.</w:t>
      </w:r>
    </w:p>
    <w:p w14:paraId="508E6B7F" w14:textId="2A92F872" w:rsidR="00AD066F" w:rsidRDefault="00AD066F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430C4CA9" w14:textId="553F438A" w:rsidR="00B24F88" w:rsidRPr="0081414E" w:rsidRDefault="00200D24" w:rsidP="00525223">
      <w:pPr>
        <w:spacing w:after="120"/>
        <w:rPr>
          <w:rFonts w:ascii="KBH Tekst" w:hAnsi="KBH Tekst"/>
          <w:b/>
          <w:bCs/>
          <w:sz w:val="36"/>
          <w:szCs w:val="36"/>
        </w:rPr>
      </w:pPr>
      <w:r w:rsidRPr="0081414E">
        <w:rPr>
          <w:rFonts w:ascii="KBH Tekst" w:hAnsi="KBH Tekst"/>
          <w:b/>
          <w:bCs/>
          <w:sz w:val="36"/>
          <w:szCs w:val="36"/>
        </w:rPr>
        <w:lastRenderedPageBreak/>
        <w:t>En h</w:t>
      </w:r>
      <w:r w:rsidR="0023212B" w:rsidRPr="0081414E">
        <w:rPr>
          <w:rFonts w:ascii="KBH Tekst" w:hAnsi="KBH Tekst"/>
          <w:b/>
          <w:bCs/>
          <w:sz w:val="36"/>
          <w:szCs w:val="36"/>
        </w:rPr>
        <w:t xml:space="preserve">ilsen fra </w:t>
      </w:r>
      <w:r w:rsidR="003413EF" w:rsidRPr="0081414E">
        <w:rPr>
          <w:rFonts w:ascii="KBH Tekst" w:hAnsi="KBH Tekst"/>
          <w:b/>
          <w:bCs/>
          <w:sz w:val="36"/>
          <w:szCs w:val="36"/>
        </w:rPr>
        <w:t xml:space="preserve">dine </w:t>
      </w:r>
      <w:r w:rsidR="0023212B" w:rsidRPr="0081414E">
        <w:rPr>
          <w:rFonts w:ascii="KBH Tekst" w:hAnsi="KBH Tekst"/>
          <w:b/>
          <w:bCs/>
          <w:sz w:val="36"/>
          <w:szCs w:val="36"/>
        </w:rPr>
        <w:t>køkken</w:t>
      </w:r>
      <w:r w:rsidR="00B24F88" w:rsidRPr="0081414E">
        <w:rPr>
          <w:rFonts w:ascii="KBH Tekst" w:hAnsi="KBH Tekst"/>
          <w:b/>
          <w:bCs/>
          <w:sz w:val="36"/>
          <w:szCs w:val="36"/>
        </w:rPr>
        <w:t>kollegaer</w:t>
      </w:r>
    </w:p>
    <w:p w14:paraId="1048EA41" w14:textId="1B8826B1" w:rsidR="00B24F88" w:rsidRPr="0081414E" w:rsidRDefault="00B24F88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I køkkenet </w:t>
      </w:r>
      <w:r w:rsidR="00DB5372" w:rsidRPr="0081414E">
        <w:rPr>
          <w:rFonts w:ascii="KBH Tekst" w:hAnsi="KBH Tekst"/>
          <w:sz w:val="24"/>
          <w:szCs w:val="24"/>
        </w:rPr>
        <w:t>gør vi os hver dag umage med at lave</w:t>
      </w:r>
      <w:r w:rsidR="001923F4" w:rsidRPr="0081414E">
        <w:rPr>
          <w:rFonts w:ascii="KBH Tekst" w:hAnsi="KBH Tekst"/>
          <w:sz w:val="24"/>
          <w:szCs w:val="24"/>
        </w:rPr>
        <w:t xml:space="preserve"> </w:t>
      </w:r>
      <w:r w:rsidR="00614714" w:rsidRPr="0081414E">
        <w:rPr>
          <w:rFonts w:ascii="KBH Tekst" w:hAnsi="KBH Tekst"/>
          <w:sz w:val="24"/>
          <w:szCs w:val="24"/>
        </w:rPr>
        <w:t>dejlig</w:t>
      </w:r>
      <w:r w:rsidR="00DB5372" w:rsidRPr="0081414E">
        <w:rPr>
          <w:rFonts w:ascii="KBH Tekst" w:hAnsi="KBH Tekst"/>
          <w:sz w:val="24"/>
          <w:szCs w:val="24"/>
        </w:rPr>
        <w:t xml:space="preserve"> </w:t>
      </w:r>
      <w:r w:rsidR="0094166A" w:rsidRPr="0081414E">
        <w:rPr>
          <w:rFonts w:ascii="KBH Tekst" w:hAnsi="KBH Tekst"/>
          <w:sz w:val="24"/>
          <w:szCs w:val="24"/>
        </w:rPr>
        <w:t>mad til</w:t>
      </w:r>
      <w:r w:rsidR="001923F4" w:rsidRPr="0081414E">
        <w:rPr>
          <w:rFonts w:ascii="KBH Tekst" w:hAnsi="KBH Tekst"/>
          <w:sz w:val="24"/>
          <w:szCs w:val="24"/>
        </w:rPr>
        <w:t xml:space="preserve"> hele skolen</w:t>
      </w:r>
      <w:r w:rsidR="0094166A" w:rsidRPr="0081414E">
        <w:rPr>
          <w:rFonts w:ascii="KBH Tekst" w:hAnsi="KBH Tekst"/>
          <w:sz w:val="24"/>
          <w:szCs w:val="24"/>
        </w:rPr>
        <w:t xml:space="preserve"> og </w:t>
      </w:r>
      <w:r w:rsidR="001923F4" w:rsidRPr="0081414E">
        <w:rPr>
          <w:rFonts w:ascii="KBH Tekst" w:hAnsi="KBH Tekst"/>
          <w:sz w:val="24"/>
          <w:szCs w:val="24"/>
        </w:rPr>
        <w:t>give</w:t>
      </w:r>
      <w:r w:rsidR="00BE6B33" w:rsidRPr="0081414E">
        <w:rPr>
          <w:rFonts w:ascii="KBH Tekst" w:hAnsi="KBH Tekst"/>
          <w:sz w:val="24"/>
          <w:szCs w:val="24"/>
        </w:rPr>
        <w:t xml:space="preserve"> de elever</w:t>
      </w:r>
      <w:r w:rsidR="00A83DBF" w:rsidRPr="0081414E">
        <w:rPr>
          <w:rFonts w:ascii="KBH Tekst" w:hAnsi="KBH Tekst"/>
          <w:sz w:val="24"/>
          <w:szCs w:val="24"/>
        </w:rPr>
        <w:t>,</w:t>
      </w:r>
      <w:r w:rsidR="00BE6B33" w:rsidRPr="0081414E">
        <w:rPr>
          <w:rFonts w:ascii="KBH Tekst" w:hAnsi="KBH Tekst"/>
          <w:sz w:val="24"/>
          <w:szCs w:val="24"/>
        </w:rPr>
        <w:t xml:space="preserve"> der er i køkkenet</w:t>
      </w:r>
      <w:r w:rsidR="00A83DBF" w:rsidRPr="0081414E">
        <w:rPr>
          <w:rFonts w:ascii="KBH Tekst" w:hAnsi="KBH Tekst"/>
          <w:sz w:val="24"/>
          <w:szCs w:val="24"/>
        </w:rPr>
        <w:t>,</w:t>
      </w:r>
      <w:r w:rsidR="001923F4" w:rsidRPr="0081414E">
        <w:rPr>
          <w:rFonts w:ascii="KBH Tekst" w:hAnsi="KBH Tekst"/>
          <w:sz w:val="24"/>
          <w:szCs w:val="24"/>
        </w:rPr>
        <w:t xml:space="preserve"> </w:t>
      </w:r>
      <w:r w:rsidR="0025326E" w:rsidRPr="0081414E">
        <w:rPr>
          <w:rFonts w:ascii="KBH Tekst" w:hAnsi="KBH Tekst"/>
          <w:sz w:val="24"/>
          <w:szCs w:val="24"/>
        </w:rPr>
        <w:t>nogle gode oplevelser og læring igennem praktiske opgaver</w:t>
      </w:r>
      <w:r w:rsidR="00BD106D" w:rsidRPr="0081414E">
        <w:rPr>
          <w:rFonts w:ascii="KBH Tekst" w:hAnsi="KBH Tekst"/>
          <w:sz w:val="24"/>
          <w:szCs w:val="24"/>
        </w:rPr>
        <w:t xml:space="preserve">. Vi kan mærke forskellen – det håber vi også </w:t>
      </w:r>
      <w:r w:rsidR="00E950D0" w:rsidRPr="0081414E">
        <w:rPr>
          <w:rFonts w:ascii="KBH Tekst" w:hAnsi="KBH Tekst"/>
          <w:sz w:val="24"/>
          <w:szCs w:val="24"/>
        </w:rPr>
        <w:t>I andre</w:t>
      </w:r>
      <w:r w:rsidR="00BD106D" w:rsidRPr="0081414E">
        <w:rPr>
          <w:rFonts w:ascii="KBH Tekst" w:hAnsi="KBH Tekst"/>
          <w:sz w:val="24"/>
          <w:szCs w:val="24"/>
        </w:rPr>
        <w:t xml:space="preserve"> kan</w:t>
      </w:r>
      <w:r w:rsidR="00E950D0" w:rsidRPr="0081414E">
        <w:rPr>
          <w:rFonts w:ascii="KBH Tekst" w:hAnsi="KBH Tekst"/>
          <w:sz w:val="24"/>
          <w:szCs w:val="24"/>
        </w:rPr>
        <w:t>.</w:t>
      </w:r>
      <w:r w:rsidR="00BD106D" w:rsidRPr="0081414E">
        <w:rPr>
          <w:rFonts w:ascii="KBH Tekst" w:hAnsi="KBH Tekst"/>
          <w:sz w:val="24"/>
          <w:szCs w:val="24"/>
        </w:rPr>
        <w:t xml:space="preserve"> </w:t>
      </w:r>
      <w:r w:rsidR="001923F4" w:rsidRPr="0081414E">
        <w:rPr>
          <w:rFonts w:ascii="KBH Tekst" w:hAnsi="KBH Tekst"/>
          <w:sz w:val="24"/>
          <w:szCs w:val="24"/>
        </w:rPr>
        <w:t xml:space="preserve"> </w:t>
      </w:r>
    </w:p>
    <w:p w14:paraId="3FF9A080" w14:textId="77777777" w:rsidR="00726B7D" w:rsidRPr="0081414E" w:rsidRDefault="00726B7D" w:rsidP="008A7486">
      <w:pPr>
        <w:spacing w:after="0"/>
        <w:rPr>
          <w:rFonts w:ascii="KBH Tekst" w:hAnsi="KBH Tekst"/>
          <w:sz w:val="26"/>
          <w:szCs w:val="26"/>
        </w:rPr>
      </w:pPr>
    </w:p>
    <w:p w14:paraId="14C7F861" w14:textId="546ADE99" w:rsidR="003B3442" w:rsidRPr="0081414E" w:rsidRDefault="00726B7D" w:rsidP="00525223">
      <w:pPr>
        <w:spacing w:after="120"/>
        <w:rPr>
          <w:rFonts w:ascii="KBH Tekst" w:hAnsi="KBH Tekst"/>
          <w:b/>
          <w:bCs/>
          <w:sz w:val="26"/>
          <w:szCs w:val="26"/>
        </w:rPr>
      </w:pPr>
      <w:r w:rsidRPr="0081414E">
        <w:rPr>
          <w:rFonts w:ascii="KBH Tekst" w:hAnsi="KBH Tekst"/>
          <w:b/>
          <w:bCs/>
          <w:sz w:val="26"/>
          <w:szCs w:val="26"/>
        </w:rPr>
        <w:t xml:space="preserve">Vores </w:t>
      </w:r>
      <w:r w:rsidR="003B3442" w:rsidRPr="0081414E">
        <w:rPr>
          <w:rFonts w:ascii="KBH Tekst" w:hAnsi="KBH Tekst"/>
          <w:b/>
          <w:bCs/>
          <w:sz w:val="26"/>
          <w:szCs w:val="26"/>
        </w:rPr>
        <w:t>mad</w:t>
      </w:r>
      <w:r w:rsidR="00BA6B08" w:rsidRPr="0081414E">
        <w:rPr>
          <w:rFonts w:ascii="KBH Tekst" w:hAnsi="KBH Tekst"/>
          <w:b/>
          <w:bCs/>
          <w:sz w:val="26"/>
          <w:szCs w:val="26"/>
        </w:rPr>
        <w:t xml:space="preserve"> </w:t>
      </w:r>
      <w:r w:rsidR="00525223" w:rsidRPr="0081414E">
        <w:rPr>
          <w:rFonts w:ascii="KBH Tekst" w:hAnsi="KBH Tekst"/>
          <w:b/>
          <w:bCs/>
          <w:sz w:val="26"/>
          <w:szCs w:val="26"/>
        </w:rPr>
        <w:t>er</w:t>
      </w:r>
      <w:r w:rsidR="00BA6B08" w:rsidRPr="0081414E">
        <w:rPr>
          <w:rFonts w:ascii="KBH Tekst" w:hAnsi="KBH Tekst"/>
          <w:b/>
          <w:bCs/>
          <w:sz w:val="26"/>
          <w:szCs w:val="26"/>
        </w:rPr>
        <w:t xml:space="preserve"> mere end </w:t>
      </w:r>
      <w:r w:rsidR="005C523B" w:rsidRPr="0081414E">
        <w:rPr>
          <w:rFonts w:ascii="KBH Tekst" w:hAnsi="KBH Tekst"/>
          <w:b/>
          <w:bCs/>
          <w:sz w:val="26"/>
          <w:szCs w:val="26"/>
        </w:rPr>
        <w:t>mæthed</w:t>
      </w:r>
    </w:p>
    <w:p w14:paraId="0DB42A36" w14:textId="77777777" w:rsidR="00FD4587" w:rsidRPr="0081414E" w:rsidRDefault="00FD4587" w:rsidP="0081414E">
      <w:pPr>
        <w:pStyle w:val="Listeafsnit"/>
        <w:numPr>
          <w:ilvl w:val="0"/>
          <w:numId w:val="6"/>
        </w:numPr>
        <w:spacing w:after="0" w:line="312" w:lineRule="auto"/>
        <w:ind w:left="714" w:hanging="357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Sæson, variation og velsmag</w:t>
      </w:r>
    </w:p>
    <w:p w14:paraId="28B84F15" w14:textId="77777777" w:rsidR="00FB5475" w:rsidRPr="0081414E" w:rsidRDefault="00FB5475" w:rsidP="0081414E">
      <w:pPr>
        <w:pStyle w:val="Listeafsnit"/>
        <w:numPr>
          <w:ilvl w:val="0"/>
          <w:numId w:val="6"/>
        </w:numPr>
        <w:spacing w:after="0" w:line="312" w:lineRule="auto"/>
        <w:ind w:left="714" w:hanging="357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Håndværk med mad lavet fra bunden</w:t>
      </w:r>
    </w:p>
    <w:p w14:paraId="7EC7F2C2" w14:textId="5C89ACD5" w:rsidR="00040CEF" w:rsidRPr="0081414E" w:rsidRDefault="00040CEF" w:rsidP="0081414E">
      <w:pPr>
        <w:pStyle w:val="Listeafsnit"/>
        <w:numPr>
          <w:ilvl w:val="0"/>
          <w:numId w:val="6"/>
        </w:numPr>
        <w:spacing w:after="0" w:line="312" w:lineRule="auto"/>
        <w:ind w:left="714" w:hanging="357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Ernæring og passende mængder</w:t>
      </w:r>
    </w:p>
    <w:p w14:paraId="1A0DDEBF" w14:textId="77777777" w:rsidR="00040CEF" w:rsidRPr="0081414E" w:rsidRDefault="00040CEF" w:rsidP="0081414E">
      <w:pPr>
        <w:pStyle w:val="Listeafsnit"/>
        <w:numPr>
          <w:ilvl w:val="0"/>
          <w:numId w:val="6"/>
        </w:numPr>
        <w:spacing w:after="0" w:line="312" w:lineRule="auto"/>
        <w:ind w:left="714" w:hanging="357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Balance mellem udfordrende og trygt</w:t>
      </w:r>
    </w:p>
    <w:p w14:paraId="2C32EAD9" w14:textId="77777777" w:rsidR="00B24F88" w:rsidRPr="0081414E" w:rsidRDefault="00B24F88" w:rsidP="0081414E">
      <w:pPr>
        <w:pStyle w:val="Listeafsnit"/>
        <w:numPr>
          <w:ilvl w:val="0"/>
          <w:numId w:val="6"/>
        </w:numPr>
        <w:spacing w:after="0" w:line="312" w:lineRule="auto"/>
        <w:ind w:left="714" w:hanging="357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Min. 90 % økologi</w:t>
      </w:r>
    </w:p>
    <w:p w14:paraId="1700FBC8" w14:textId="77777777" w:rsidR="00B24F88" w:rsidRPr="0081414E" w:rsidRDefault="00B24F88" w:rsidP="0081414E">
      <w:pPr>
        <w:pStyle w:val="Listeafsnit"/>
        <w:numPr>
          <w:ilvl w:val="0"/>
          <w:numId w:val="6"/>
        </w:numPr>
        <w:spacing w:after="0" w:line="312" w:lineRule="auto"/>
        <w:ind w:left="714" w:hanging="357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>Klimavenlige måltider og mindre madspild</w:t>
      </w:r>
    </w:p>
    <w:p w14:paraId="50E45FF0" w14:textId="77777777" w:rsidR="00FD4587" w:rsidRPr="0081414E" w:rsidRDefault="00FD4587" w:rsidP="00FD4587">
      <w:pPr>
        <w:spacing w:after="0"/>
        <w:rPr>
          <w:rFonts w:ascii="KBH Tekst" w:hAnsi="KBH Tekst"/>
          <w:sz w:val="26"/>
          <w:szCs w:val="26"/>
        </w:rPr>
      </w:pPr>
    </w:p>
    <w:p w14:paraId="581F9733" w14:textId="043CD0B7" w:rsidR="00E950D0" w:rsidRPr="0081414E" w:rsidRDefault="00E950D0" w:rsidP="00FD4587">
      <w:pPr>
        <w:spacing w:after="0"/>
        <w:rPr>
          <w:rFonts w:ascii="KBH Tekst" w:hAnsi="KBH Tekst"/>
          <w:sz w:val="26"/>
          <w:szCs w:val="26"/>
        </w:rPr>
      </w:pPr>
    </w:p>
    <w:p w14:paraId="25BAAA1C" w14:textId="77777777" w:rsidR="00B24F88" w:rsidRPr="0081414E" w:rsidRDefault="00B24F88" w:rsidP="008A7486">
      <w:pPr>
        <w:spacing w:after="0"/>
        <w:rPr>
          <w:rFonts w:ascii="KBH Tekst" w:hAnsi="KBH Tekst"/>
          <w:sz w:val="26"/>
          <w:szCs w:val="26"/>
        </w:rPr>
      </w:pPr>
    </w:p>
    <w:p w14:paraId="082A2F6A" w14:textId="186A6B4A" w:rsidR="00614A55" w:rsidRPr="0081414E" w:rsidRDefault="00D1507B" w:rsidP="008A7486">
      <w:pPr>
        <w:spacing w:after="0"/>
        <w:rPr>
          <w:rFonts w:ascii="KBH Tekst" w:hAnsi="KBH Tekst"/>
          <w:b/>
          <w:bCs/>
          <w:sz w:val="40"/>
          <w:szCs w:val="40"/>
        </w:rPr>
      </w:pPr>
      <w:r w:rsidRPr="0081414E">
        <w:rPr>
          <w:rFonts w:ascii="KBH Tekst" w:hAnsi="KBH Tekst"/>
          <w:b/>
          <w:bCs/>
          <w:sz w:val="40"/>
          <w:szCs w:val="40"/>
        </w:rPr>
        <w:t>Vidste du at</w:t>
      </w:r>
      <w:r w:rsidR="000D6AB6" w:rsidRPr="0081414E">
        <w:rPr>
          <w:rFonts w:ascii="KBH Tekst" w:hAnsi="KBH Tekst"/>
          <w:b/>
          <w:bCs/>
          <w:sz w:val="40"/>
          <w:szCs w:val="40"/>
        </w:rPr>
        <w:t>…</w:t>
      </w:r>
      <w:r w:rsidR="00783342" w:rsidRPr="0081414E">
        <w:rPr>
          <w:rFonts w:ascii="KBH Tekst" w:hAnsi="KBH Tekst"/>
          <w:b/>
          <w:bCs/>
          <w:sz w:val="40"/>
          <w:szCs w:val="40"/>
        </w:rPr>
        <w:t>?</w:t>
      </w:r>
      <w:r w:rsidR="00CD61A4" w:rsidRPr="0081414E">
        <w:rPr>
          <w:rFonts w:ascii="KBH Tekst" w:hAnsi="KBH Tekst"/>
          <w:sz w:val="40"/>
          <w:szCs w:val="40"/>
        </w:rPr>
        <w:tab/>
      </w:r>
    </w:p>
    <w:p w14:paraId="234EEDA1" w14:textId="7E990356" w:rsidR="007B7ABF" w:rsidRPr="0081414E" w:rsidRDefault="007B7ABF" w:rsidP="0081414E">
      <w:pPr>
        <w:spacing w:after="0" w:line="312" w:lineRule="auto"/>
        <w:rPr>
          <w:rFonts w:ascii="KBH Tekst" w:hAnsi="KBH Tekst"/>
          <w:i/>
          <w:iCs/>
          <w:color w:val="4472C4" w:themeColor="accent1"/>
          <w:sz w:val="24"/>
          <w:szCs w:val="24"/>
        </w:rPr>
      </w:pPr>
      <w:r w:rsidRPr="0081414E">
        <w:rPr>
          <w:rFonts w:ascii="KBH Tekst" w:hAnsi="KBH Tekst" w:cstheme="minorHAnsi"/>
          <w:color w:val="4472C4" w:themeColor="accent1"/>
          <w:sz w:val="24"/>
          <w:szCs w:val="24"/>
        </w:rPr>
        <w:t>[</w:t>
      </w:r>
      <w:r w:rsidRPr="0081414E">
        <w:rPr>
          <w:rFonts w:ascii="KBH Tekst" w:hAnsi="KBH Tekst"/>
          <w:color w:val="4472C4" w:themeColor="accent1"/>
          <w:sz w:val="24"/>
          <w:szCs w:val="24"/>
        </w:rPr>
        <w:t>indsæt selv tekst</w:t>
      </w:r>
      <w:r w:rsidRPr="0081414E">
        <w:rPr>
          <w:rFonts w:ascii="KBH Tekst" w:hAnsi="KBH Tekst" w:cstheme="minorHAnsi"/>
          <w:color w:val="4472C4" w:themeColor="accent1"/>
          <w:sz w:val="24"/>
          <w:szCs w:val="24"/>
        </w:rPr>
        <w:t>]</w:t>
      </w:r>
    </w:p>
    <w:p w14:paraId="1FE82637" w14:textId="47C3A4BA" w:rsidR="00761825" w:rsidRPr="0081414E" w:rsidRDefault="00761825" w:rsidP="0081414E">
      <w:pPr>
        <w:spacing w:after="0" w:line="312" w:lineRule="auto"/>
        <w:rPr>
          <w:rFonts w:ascii="KBH Tekst" w:hAnsi="KBH Tekst"/>
          <w:i/>
          <w:iCs/>
          <w:color w:val="4472C4" w:themeColor="accent1"/>
          <w:sz w:val="24"/>
          <w:szCs w:val="24"/>
        </w:rPr>
      </w:pP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Her kan I tilføje </w:t>
      </w:r>
      <w:r w:rsidR="00D67640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fakta, </w:t>
      </w:r>
      <w:r w:rsidR="0045639D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orientering </w:t>
      </w:r>
      <w:r w:rsidR="00FF3F6E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eller </w:t>
      </w:r>
      <w:r w:rsidR="00D67640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perspektiver, der er </w:t>
      </w:r>
      <w:r w:rsidR="00BF0E80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særligt relevant for jeres skole</w:t>
      </w:r>
      <w:r w:rsidR="00E901B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, f</w:t>
      </w:r>
      <w:r w:rsidR="009F0A1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x</w:t>
      </w:r>
      <w:r w:rsidR="00E901B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:</w:t>
      </w:r>
    </w:p>
    <w:p w14:paraId="2AB3C89E" w14:textId="191A6F7B" w:rsidR="003261CA" w:rsidRPr="0081414E" w:rsidRDefault="001F1B12" w:rsidP="0081414E">
      <w:pPr>
        <w:pStyle w:val="Listeafsnit"/>
        <w:numPr>
          <w:ilvl w:val="0"/>
          <w:numId w:val="7"/>
        </w:numPr>
        <w:spacing w:after="0" w:line="312" w:lineRule="auto"/>
        <w:rPr>
          <w:rFonts w:ascii="KBH Tekst" w:hAnsi="KBH Tekst"/>
          <w:i/>
          <w:iCs/>
          <w:color w:val="4472C4" w:themeColor="accent1"/>
          <w:sz w:val="24"/>
          <w:szCs w:val="24"/>
        </w:rPr>
      </w:pP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Hvordan elever og voksne har m</w:t>
      </w:r>
      <w:r w:rsidR="00DD0F4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ulighed for</w:t>
      </w: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at få</w:t>
      </w:r>
      <w:r w:rsidR="00DD0F4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</w:t>
      </w:r>
      <w:r w:rsidR="00F1620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indflydelse på menuen</w:t>
      </w:r>
    </w:p>
    <w:p w14:paraId="41CF2465" w14:textId="099B6D11" w:rsidR="009F0A11" w:rsidRPr="0081414E" w:rsidRDefault="00BF0E80" w:rsidP="0081414E">
      <w:pPr>
        <w:pStyle w:val="Listeafsnit"/>
        <w:numPr>
          <w:ilvl w:val="0"/>
          <w:numId w:val="7"/>
        </w:numPr>
        <w:spacing w:after="0" w:line="312" w:lineRule="auto"/>
        <w:rPr>
          <w:rFonts w:ascii="KBH Tekst" w:hAnsi="KBH Tekst"/>
          <w:i/>
          <w:iCs/>
          <w:color w:val="4472C4" w:themeColor="accent1"/>
          <w:sz w:val="24"/>
          <w:szCs w:val="24"/>
        </w:rPr>
      </w:pP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Fakta om</w:t>
      </w:r>
      <w:r w:rsidR="00E901B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</w:t>
      </w:r>
      <w:r w:rsidR="003261CA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Co2-udledning fra forskellige fødevarer </w:t>
      </w: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</w:t>
      </w:r>
    </w:p>
    <w:p w14:paraId="20B8B544" w14:textId="7F299E4B" w:rsidR="00DB6681" w:rsidRPr="0081414E" w:rsidRDefault="00D255EC" w:rsidP="0081414E">
      <w:pPr>
        <w:pStyle w:val="Listeafsnit"/>
        <w:numPr>
          <w:ilvl w:val="0"/>
          <w:numId w:val="7"/>
        </w:numPr>
        <w:spacing w:after="0" w:line="312" w:lineRule="auto"/>
        <w:rPr>
          <w:rFonts w:ascii="KBH Tekst" w:hAnsi="KBH Tekst"/>
          <w:i/>
          <w:iCs/>
          <w:color w:val="4472C4" w:themeColor="accent1"/>
          <w:sz w:val="24"/>
          <w:szCs w:val="24"/>
        </w:rPr>
      </w:pP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H</w:t>
      </w:r>
      <w:r w:rsidR="005A5E2F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vad </w:t>
      </w:r>
      <w:r w:rsidR="00AD5520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det betyder at </w:t>
      </w:r>
      <w:r w:rsidR="001745AA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køkkenet har</w:t>
      </w:r>
      <w:r w:rsidR="00AD5520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</w:t>
      </w:r>
      <w:r w:rsidR="005A5E2F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et</w:t>
      </w: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Økologisk Spisemærke i </w:t>
      </w:r>
      <w:r w:rsidR="00AD5520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g</w:t>
      </w:r>
      <w:r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>uld</w:t>
      </w:r>
    </w:p>
    <w:p w14:paraId="415E8084" w14:textId="314378D4" w:rsidR="00804C8E" w:rsidRPr="0081414E" w:rsidRDefault="00CD34B3" w:rsidP="0081414E">
      <w:pPr>
        <w:pStyle w:val="Listeafsnit"/>
        <w:numPr>
          <w:ilvl w:val="0"/>
          <w:numId w:val="7"/>
        </w:numPr>
        <w:spacing w:after="0" w:line="312" w:lineRule="auto"/>
        <w:rPr>
          <w:rFonts w:ascii="KBH Tekst" w:hAnsi="KBH Tekst"/>
          <w:i/>
          <w:iCs/>
          <w:color w:val="4472C4" w:themeColor="accent1"/>
          <w:sz w:val="24"/>
          <w:szCs w:val="24"/>
        </w:rPr>
      </w:pPr>
      <w:r>
        <w:rPr>
          <w:rFonts w:ascii="KBH Tekst" w:hAnsi="KBH Tekst"/>
          <w:i/>
          <w:iCs/>
          <w:color w:val="4472C4" w:themeColor="accent1"/>
          <w:sz w:val="24"/>
          <w:szCs w:val="24"/>
        </w:rPr>
        <w:t>Informationer</w:t>
      </w:r>
      <w:r w:rsidR="00EC7B11" w:rsidRPr="0081414E">
        <w:rPr>
          <w:rFonts w:ascii="KBH Tekst" w:hAnsi="KBH Tekst"/>
          <w:i/>
          <w:iCs/>
          <w:color w:val="4472C4" w:themeColor="accent1"/>
          <w:sz w:val="24"/>
          <w:szCs w:val="24"/>
        </w:rPr>
        <w:t xml:space="preserve"> om halal, allergener e.l.</w:t>
      </w:r>
    </w:p>
    <w:p w14:paraId="41A53C6C" w14:textId="77777777" w:rsidR="00804C8E" w:rsidRPr="0081414E" w:rsidRDefault="00804C8E" w:rsidP="00804C8E">
      <w:pPr>
        <w:spacing w:after="0"/>
        <w:rPr>
          <w:rFonts w:ascii="KBH Tekst" w:hAnsi="KBH Tekst"/>
          <w:sz w:val="26"/>
          <w:szCs w:val="26"/>
        </w:rPr>
      </w:pPr>
    </w:p>
    <w:p w14:paraId="1F113FA1" w14:textId="77777777" w:rsidR="00804C8E" w:rsidRPr="0081414E" w:rsidRDefault="00804C8E" w:rsidP="00804C8E">
      <w:pPr>
        <w:spacing w:after="0"/>
        <w:rPr>
          <w:rFonts w:ascii="KBH Tekst" w:hAnsi="KBH Tekst"/>
          <w:sz w:val="26"/>
          <w:szCs w:val="26"/>
        </w:rPr>
      </w:pPr>
    </w:p>
    <w:p w14:paraId="0FF1F368" w14:textId="77777777" w:rsidR="00804C8E" w:rsidRPr="0081414E" w:rsidRDefault="00804C8E" w:rsidP="00804C8E">
      <w:pPr>
        <w:spacing w:after="0"/>
        <w:rPr>
          <w:rFonts w:ascii="KBH Tekst" w:hAnsi="KBH Tekst"/>
          <w:sz w:val="26"/>
          <w:szCs w:val="26"/>
        </w:rPr>
      </w:pPr>
    </w:p>
    <w:p w14:paraId="1986862B" w14:textId="35E6802A" w:rsidR="00804C8E" w:rsidRPr="0081414E" w:rsidRDefault="00490492" w:rsidP="00490492">
      <w:pPr>
        <w:spacing w:after="120"/>
        <w:rPr>
          <w:rFonts w:ascii="KBH Tekst" w:hAnsi="KBH Tekst"/>
          <w:b/>
          <w:bCs/>
          <w:sz w:val="36"/>
          <w:szCs w:val="36"/>
        </w:rPr>
      </w:pPr>
      <w:r w:rsidRPr="0081414E">
        <w:rPr>
          <w:rFonts w:ascii="KBH Tekst" w:hAnsi="KBH Tekst"/>
          <w:b/>
          <w:bCs/>
          <w:sz w:val="36"/>
          <w:szCs w:val="36"/>
        </w:rPr>
        <w:t>Madskoleguide</w:t>
      </w:r>
    </w:p>
    <w:p w14:paraId="02162FEE" w14:textId="35E87033" w:rsidR="00774865" w:rsidRPr="0081414E" w:rsidRDefault="00E73012" w:rsidP="0081414E">
      <w:pPr>
        <w:spacing w:after="0" w:line="312" w:lineRule="auto"/>
        <w:rPr>
          <w:rFonts w:ascii="KBH Tekst" w:hAnsi="KBH Tekst"/>
          <w:sz w:val="24"/>
          <w:szCs w:val="24"/>
        </w:rPr>
      </w:pPr>
      <w:r w:rsidRPr="0081414E">
        <w:rPr>
          <w:rFonts w:ascii="KBH Tekst" w:hAnsi="KBH Tekst"/>
          <w:sz w:val="24"/>
          <w:szCs w:val="24"/>
        </w:rPr>
        <w:t xml:space="preserve">Læse mere om </w:t>
      </w:r>
      <w:r w:rsidR="0025693A" w:rsidRPr="0081414E">
        <w:rPr>
          <w:rFonts w:ascii="KBH Tekst" w:hAnsi="KBH Tekst"/>
          <w:sz w:val="24"/>
          <w:szCs w:val="24"/>
        </w:rPr>
        <w:t>måltidet, læring og pædagogiske perspektiver</w:t>
      </w:r>
      <w:r w:rsidR="00904066" w:rsidRPr="0081414E">
        <w:rPr>
          <w:rFonts w:ascii="KBH Tekst" w:hAnsi="KBH Tekst"/>
          <w:sz w:val="24"/>
          <w:szCs w:val="24"/>
        </w:rPr>
        <w:t xml:space="preserve"> for madskoler</w:t>
      </w:r>
      <w:r w:rsidR="005D2CF9" w:rsidRPr="0081414E">
        <w:rPr>
          <w:rFonts w:ascii="KBH Tekst" w:hAnsi="KBH Tekst"/>
          <w:sz w:val="24"/>
          <w:szCs w:val="24"/>
        </w:rPr>
        <w:t xml:space="preserve"> i</w:t>
      </w:r>
      <w:r w:rsidR="005D2CF9" w:rsidRPr="00CD34B3">
        <w:rPr>
          <w:rFonts w:ascii="KBH Tekst" w:hAnsi="KBH Tekst"/>
          <w:sz w:val="24"/>
          <w:szCs w:val="24"/>
        </w:rPr>
        <w:t xml:space="preserve"> </w:t>
      </w:r>
      <w:r w:rsidR="00694773" w:rsidRPr="00CD34B3">
        <w:rPr>
          <w:rFonts w:ascii="KBH Tekst" w:hAnsi="KBH Tekst"/>
          <w:sz w:val="24"/>
          <w:szCs w:val="24"/>
        </w:rPr>
        <w:t>”</w:t>
      </w:r>
      <w:r w:rsidR="005D2CF9" w:rsidRPr="00CD34B3">
        <w:rPr>
          <w:rFonts w:ascii="KBH Tekst" w:hAnsi="KBH Tekst"/>
          <w:sz w:val="24"/>
          <w:szCs w:val="24"/>
        </w:rPr>
        <w:t>Madskoleguiden – en</w:t>
      </w:r>
      <w:r w:rsidR="00694773" w:rsidRPr="00CD34B3">
        <w:rPr>
          <w:rFonts w:ascii="KBH Tekst" w:hAnsi="KBH Tekst"/>
          <w:sz w:val="24"/>
          <w:szCs w:val="24"/>
        </w:rPr>
        <w:t xml:space="preserve"> vejviser til det gode </w:t>
      </w:r>
      <w:proofErr w:type="spellStart"/>
      <w:r w:rsidR="00694773" w:rsidRPr="00CD34B3">
        <w:rPr>
          <w:rFonts w:ascii="KBH Tekst" w:hAnsi="KBH Tekst"/>
          <w:sz w:val="24"/>
          <w:szCs w:val="24"/>
        </w:rPr>
        <w:t>madliv</w:t>
      </w:r>
      <w:proofErr w:type="spellEnd"/>
      <w:r w:rsidR="00694773" w:rsidRPr="00CD34B3">
        <w:rPr>
          <w:rFonts w:ascii="KBH Tekst" w:hAnsi="KBH Tekst"/>
          <w:sz w:val="24"/>
          <w:szCs w:val="24"/>
        </w:rPr>
        <w:t xml:space="preserve"> på de </w:t>
      </w:r>
      <w:r w:rsidR="00153180" w:rsidRPr="00CD34B3">
        <w:rPr>
          <w:rFonts w:ascii="KBH Tekst" w:hAnsi="KBH Tekst"/>
          <w:sz w:val="24"/>
          <w:szCs w:val="24"/>
        </w:rPr>
        <w:t>k</w:t>
      </w:r>
      <w:r w:rsidR="00694773" w:rsidRPr="00CD34B3">
        <w:rPr>
          <w:rFonts w:ascii="KBH Tekst" w:hAnsi="KBH Tekst"/>
          <w:sz w:val="24"/>
          <w:szCs w:val="24"/>
        </w:rPr>
        <w:t xml:space="preserve">øbenhavnske madskoler”, </w:t>
      </w:r>
      <w:r w:rsidR="00694773" w:rsidRPr="0081414E">
        <w:rPr>
          <w:rFonts w:ascii="KBH Tekst" w:hAnsi="KBH Tekst"/>
          <w:sz w:val="24"/>
          <w:szCs w:val="24"/>
        </w:rPr>
        <w:t xml:space="preserve">som du finder på </w:t>
      </w:r>
      <w:hyperlink r:id="rId8" w:history="1">
        <w:r w:rsidR="001745AA" w:rsidRPr="0081414E">
          <w:rPr>
            <w:rStyle w:val="Hyperlink"/>
            <w:rFonts w:ascii="KBH Tekst" w:hAnsi="KBH Tekst"/>
            <w:sz w:val="24"/>
            <w:szCs w:val="24"/>
          </w:rPr>
          <w:t>www.bornemenuen.kk.dk</w:t>
        </w:r>
      </w:hyperlink>
      <w:r w:rsidR="00C34B61" w:rsidRPr="0081414E">
        <w:rPr>
          <w:rFonts w:ascii="KBH Tekst" w:hAnsi="KBH Tekst"/>
          <w:sz w:val="24"/>
          <w:szCs w:val="24"/>
        </w:rPr>
        <w:t xml:space="preserve"> </w:t>
      </w:r>
    </w:p>
    <w:p w14:paraId="59FE52BE" w14:textId="77777777" w:rsidR="00C31AEA" w:rsidRPr="0081414E" w:rsidRDefault="00C31AEA" w:rsidP="0081414E">
      <w:pPr>
        <w:spacing w:after="0" w:line="312" w:lineRule="auto"/>
        <w:rPr>
          <w:sz w:val="24"/>
          <w:szCs w:val="24"/>
        </w:rPr>
      </w:pPr>
    </w:p>
    <w:p w14:paraId="364168B0" w14:textId="77777777" w:rsidR="00C31AEA" w:rsidRDefault="00C31AEA" w:rsidP="00774865">
      <w:pPr>
        <w:spacing w:after="0"/>
        <w:rPr>
          <w:sz w:val="26"/>
          <w:szCs w:val="26"/>
        </w:rPr>
      </w:pPr>
    </w:p>
    <w:p w14:paraId="45E92221" w14:textId="1B19E034" w:rsidR="00C31AEA" w:rsidRPr="00525223" w:rsidRDefault="00C31AEA" w:rsidP="00774865">
      <w:pPr>
        <w:spacing w:after="0"/>
        <w:rPr>
          <w:sz w:val="26"/>
          <w:szCs w:val="26"/>
        </w:rPr>
      </w:pPr>
    </w:p>
    <w:sectPr w:rsidR="00C31AEA" w:rsidRPr="005252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KBH Demi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KBH">
    <w:altName w:val="Calibri"/>
    <w:panose1 w:val="000000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C9C"/>
    <w:multiLevelType w:val="hybridMultilevel"/>
    <w:tmpl w:val="4EE2C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3678"/>
    <w:multiLevelType w:val="hybridMultilevel"/>
    <w:tmpl w:val="C45EF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506C"/>
    <w:multiLevelType w:val="hybridMultilevel"/>
    <w:tmpl w:val="0546B9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26C74"/>
    <w:multiLevelType w:val="hybridMultilevel"/>
    <w:tmpl w:val="EBAA9688"/>
    <w:lvl w:ilvl="0" w:tplc="9B28EB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1544"/>
    <w:multiLevelType w:val="hybridMultilevel"/>
    <w:tmpl w:val="F466A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90BDD"/>
    <w:multiLevelType w:val="hybridMultilevel"/>
    <w:tmpl w:val="B2ACE6F6"/>
    <w:lvl w:ilvl="0" w:tplc="9B28EB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94DB2"/>
    <w:multiLevelType w:val="hybridMultilevel"/>
    <w:tmpl w:val="B39E5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77E0E"/>
    <w:multiLevelType w:val="hybridMultilevel"/>
    <w:tmpl w:val="007E3ADA"/>
    <w:lvl w:ilvl="0" w:tplc="9B28EB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1507">
    <w:abstractNumId w:val="4"/>
  </w:num>
  <w:num w:numId="2" w16cid:durableId="256060724">
    <w:abstractNumId w:val="7"/>
  </w:num>
  <w:num w:numId="3" w16cid:durableId="596597434">
    <w:abstractNumId w:val="5"/>
  </w:num>
  <w:num w:numId="4" w16cid:durableId="1729569666">
    <w:abstractNumId w:val="1"/>
  </w:num>
  <w:num w:numId="5" w16cid:durableId="2008288386">
    <w:abstractNumId w:val="6"/>
  </w:num>
  <w:num w:numId="6" w16cid:durableId="1347170788">
    <w:abstractNumId w:val="2"/>
  </w:num>
  <w:num w:numId="7" w16cid:durableId="454566579">
    <w:abstractNumId w:val="3"/>
  </w:num>
  <w:num w:numId="8" w16cid:durableId="178784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65"/>
    <w:rsid w:val="00003A8B"/>
    <w:rsid w:val="00025D1D"/>
    <w:rsid w:val="00027A36"/>
    <w:rsid w:val="00040CEF"/>
    <w:rsid w:val="0006672B"/>
    <w:rsid w:val="00094CF1"/>
    <w:rsid w:val="000A113A"/>
    <w:rsid w:val="000C75C8"/>
    <w:rsid w:val="000D6AB6"/>
    <w:rsid w:val="000D7918"/>
    <w:rsid w:val="000F17C0"/>
    <w:rsid w:val="000F714D"/>
    <w:rsid w:val="00102FCB"/>
    <w:rsid w:val="001051DC"/>
    <w:rsid w:val="00114243"/>
    <w:rsid w:val="00134703"/>
    <w:rsid w:val="0014700D"/>
    <w:rsid w:val="00153180"/>
    <w:rsid w:val="001745AA"/>
    <w:rsid w:val="001863D9"/>
    <w:rsid w:val="001923F4"/>
    <w:rsid w:val="001A5DF2"/>
    <w:rsid w:val="001B477B"/>
    <w:rsid w:val="001C40C2"/>
    <w:rsid w:val="001D12ED"/>
    <w:rsid w:val="001D4BAA"/>
    <w:rsid w:val="001D744A"/>
    <w:rsid w:val="001F1B12"/>
    <w:rsid w:val="00200D24"/>
    <w:rsid w:val="0021055A"/>
    <w:rsid w:val="00221F0D"/>
    <w:rsid w:val="0023212B"/>
    <w:rsid w:val="00235DC2"/>
    <w:rsid w:val="0023794D"/>
    <w:rsid w:val="0025326E"/>
    <w:rsid w:val="00253B05"/>
    <w:rsid w:val="00255B4A"/>
    <w:rsid w:val="0025693A"/>
    <w:rsid w:val="00257340"/>
    <w:rsid w:val="00266FA0"/>
    <w:rsid w:val="00276B60"/>
    <w:rsid w:val="00286768"/>
    <w:rsid w:val="002913E8"/>
    <w:rsid w:val="00297609"/>
    <w:rsid w:val="002A67F4"/>
    <w:rsid w:val="002B2B85"/>
    <w:rsid w:val="002B522D"/>
    <w:rsid w:val="002E5076"/>
    <w:rsid w:val="003261CA"/>
    <w:rsid w:val="003413EF"/>
    <w:rsid w:val="00350FE5"/>
    <w:rsid w:val="00356731"/>
    <w:rsid w:val="003709A3"/>
    <w:rsid w:val="00377E48"/>
    <w:rsid w:val="00381A3A"/>
    <w:rsid w:val="00383DA0"/>
    <w:rsid w:val="003916B6"/>
    <w:rsid w:val="003938EA"/>
    <w:rsid w:val="003A0D2D"/>
    <w:rsid w:val="003B3442"/>
    <w:rsid w:val="003B6387"/>
    <w:rsid w:val="003C3826"/>
    <w:rsid w:val="003D4D00"/>
    <w:rsid w:val="003E0442"/>
    <w:rsid w:val="003F02A4"/>
    <w:rsid w:val="003F4D31"/>
    <w:rsid w:val="0042350B"/>
    <w:rsid w:val="00424759"/>
    <w:rsid w:val="004442D1"/>
    <w:rsid w:val="004553B6"/>
    <w:rsid w:val="0045639D"/>
    <w:rsid w:val="00490492"/>
    <w:rsid w:val="004A0DD5"/>
    <w:rsid w:val="004A7CCF"/>
    <w:rsid w:val="004B4773"/>
    <w:rsid w:val="004C2EA7"/>
    <w:rsid w:val="004E4A35"/>
    <w:rsid w:val="004E76BF"/>
    <w:rsid w:val="00504E8C"/>
    <w:rsid w:val="005058CD"/>
    <w:rsid w:val="0051466B"/>
    <w:rsid w:val="00525223"/>
    <w:rsid w:val="00525331"/>
    <w:rsid w:val="00553D79"/>
    <w:rsid w:val="005668BA"/>
    <w:rsid w:val="005756F3"/>
    <w:rsid w:val="00584B40"/>
    <w:rsid w:val="00586E5E"/>
    <w:rsid w:val="00590868"/>
    <w:rsid w:val="005A5E2F"/>
    <w:rsid w:val="005A7DAE"/>
    <w:rsid w:val="005B5477"/>
    <w:rsid w:val="005C523B"/>
    <w:rsid w:val="005D2CF9"/>
    <w:rsid w:val="005D750F"/>
    <w:rsid w:val="00605773"/>
    <w:rsid w:val="00614714"/>
    <w:rsid w:val="00614A55"/>
    <w:rsid w:val="006240A5"/>
    <w:rsid w:val="00633EB8"/>
    <w:rsid w:val="006358CE"/>
    <w:rsid w:val="0066443A"/>
    <w:rsid w:val="0067145B"/>
    <w:rsid w:val="006775FA"/>
    <w:rsid w:val="00686EE7"/>
    <w:rsid w:val="006875F7"/>
    <w:rsid w:val="00694773"/>
    <w:rsid w:val="006C121A"/>
    <w:rsid w:val="006D0441"/>
    <w:rsid w:val="006D100A"/>
    <w:rsid w:val="006D440F"/>
    <w:rsid w:val="007015B4"/>
    <w:rsid w:val="007202AA"/>
    <w:rsid w:val="0072031A"/>
    <w:rsid w:val="00726B7D"/>
    <w:rsid w:val="00727311"/>
    <w:rsid w:val="007409E6"/>
    <w:rsid w:val="00745843"/>
    <w:rsid w:val="007562A4"/>
    <w:rsid w:val="0075698A"/>
    <w:rsid w:val="00761825"/>
    <w:rsid w:val="0076607A"/>
    <w:rsid w:val="00774865"/>
    <w:rsid w:val="00783342"/>
    <w:rsid w:val="007B7ABF"/>
    <w:rsid w:val="007D76EF"/>
    <w:rsid w:val="007E2CED"/>
    <w:rsid w:val="00804C8E"/>
    <w:rsid w:val="0080537C"/>
    <w:rsid w:val="0081414E"/>
    <w:rsid w:val="008209B2"/>
    <w:rsid w:val="008218E4"/>
    <w:rsid w:val="00856670"/>
    <w:rsid w:val="008753F2"/>
    <w:rsid w:val="00884BAD"/>
    <w:rsid w:val="0088687C"/>
    <w:rsid w:val="008A7486"/>
    <w:rsid w:val="008A77AD"/>
    <w:rsid w:val="008B4BB9"/>
    <w:rsid w:val="008F384F"/>
    <w:rsid w:val="008F58DC"/>
    <w:rsid w:val="00904066"/>
    <w:rsid w:val="00936434"/>
    <w:rsid w:val="0094166A"/>
    <w:rsid w:val="00943E48"/>
    <w:rsid w:val="0095201E"/>
    <w:rsid w:val="00960879"/>
    <w:rsid w:val="009754A1"/>
    <w:rsid w:val="00980AED"/>
    <w:rsid w:val="00985C72"/>
    <w:rsid w:val="009914D3"/>
    <w:rsid w:val="009A5A45"/>
    <w:rsid w:val="009B7291"/>
    <w:rsid w:val="009E18BB"/>
    <w:rsid w:val="009E789E"/>
    <w:rsid w:val="009F0A11"/>
    <w:rsid w:val="00A00D39"/>
    <w:rsid w:val="00A12113"/>
    <w:rsid w:val="00A70921"/>
    <w:rsid w:val="00A83DBF"/>
    <w:rsid w:val="00A9365A"/>
    <w:rsid w:val="00AC32D5"/>
    <w:rsid w:val="00AD066F"/>
    <w:rsid w:val="00AD218D"/>
    <w:rsid w:val="00AD3E9B"/>
    <w:rsid w:val="00AD5520"/>
    <w:rsid w:val="00AE308F"/>
    <w:rsid w:val="00AF15A6"/>
    <w:rsid w:val="00B130B2"/>
    <w:rsid w:val="00B17466"/>
    <w:rsid w:val="00B24F88"/>
    <w:rsid w:val="00B25D87"/>
    <w:rsid w:val="00B35261"/>
    <w:rsid w:val="00B41893"/>
    <w:rsid w:val="00B55CC0"/>
    <w:rsid w:val="00B623C7"/>
    <w:rsid w:val="00B64B04"/>
    <w:rsid w:val="00B704E9"/>
    <w:rsid w:val="00B73122"/>
    <w:rsid w:val="00B77750"/>
    <w:rsid w:val="00B7790D"/>
    <w:rsid w:val="00BA5F65"/>
    <w:rsid w:val="00BA6B08"/>
    <w:rsid w:val="00BD106D"/>
    <w:rsid w:val="00BE1619"/>
    <w:rsid w:val="00BE6B33"/>
    <w:rsid w:val="00BE7FC9"/>
    <w:rsid w:val="00BF0E80"/>
    <w:rsid w:val="00C166A8"/>
    <w:rsid w:val="00C23AF1"/>
    <w:rsid w:val="00C31AEA"/>
    <w:rsid w:val="00C32518"/>
    <w:rsid w:val="00C34B61"/>
    <w:rsid w:val="00C55C65"/>
    <w:rsid w:val="00C56538"/>
    <w:rsid w:val="00C67100"/>
    <w:rsid w:val="00C7439D"/>
    <w:rsid w:val="00C77FD9"/>
    <w:rsid w:val="00CD34B3"/>
    <w:rsid w:val="00CD61A4"/>
    <w:rsid w:val="00D1507B"/>
    <w:rsid w:val="00D150BF"/>
    <w:rsid w:val="00D255EC"/>
    <w:rsid w:val="00D25F3A"/>
    <w:rsid w:val="00D4427D"/>
    <w:rsid w:val="00D44E14"/>
    <w:rsid w:val="00D45D40"/>
    <w:rsid w:val="00D67640"/>
    <w:rsid w:val="00D737B8"/>
    <w:rsid w:val="00D7455A"/>
    <w:rsid w:val="00D814CB"/>
    <w:rsid w:val="00D814ED"/>
    <w:rsid w:val="00DA0CA5"/>
    <w:rsid w:val="00DA5379"/>
    <w:rsid w:val="00DB5372"/>
    <w:rsid w:val="00DB6681"/>
    <w:rsid w:val="00DD0F41"/>
    <w:rsid w:val="00DF1BEF"/>
    <w:rsid w:val="00E31E2B"/>
    <w:rsid w:val="00E479C0"/>
    <w:rsid w:val="00E47C6B"/>
    <w:rsid w:val="00E62196"/>
    <w:rsid w:val="00E73012"/>
    <w:rsid w:val="00E8285B"/>
    <w:rsid w:val="00E901B1"/>
    <w:rsid w:val="00E950D0"/>
    <w:rsid w:val="00EA00FE"/>
    <w:rsid w:val="00EB5E39"/>
    <w:rsid w:val="00EB78EC"/>
    <w:rsid w:val="00EC7B11"/>
    <w:rsid w:val="00EE4388"/>
    <w:rsid w:val="00EF5638"/>
    <w:rsid w:val="00F02AF5"/>
    <w:rsid w:val="00F063E9"/>
    <w:rsid w:val="00F10F37"/>
    <w:rsid w:val="00F16201"/>
    <w:rsid w:val="00F21E35"/>
    <w:rsid w:val="00F25AA2"/>
    <w:rsid w:val="00F2779C"/>
    <w:rsid w:val="00F70D4D"/>
    <w:rsid w:val="00F720C4"/>
    <w:rsid w:val="00F7767B"/>
    <w:rsid w:val="00F87AF2"/>
    <w:rsid w:val="00FB3FF7"/>
    <w:rsid w:val="00FB5475"/>
    <w:rsid w:val="00FC74FE"/>
    <w:rsid w:val="00FD4587"/>
    <w:rsid w:val="00FF2067"/>
    <w:rsid w:val="00FF3F6E"/>
    <w:rsid w:val="00FF5C25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59CC"/>
  <w15:chartTrackingRefBased/>
  <w15:docId w15:val="{FA149F5F-E80C-47C6-B84C-47A63A7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7486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34B6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4B6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A9365A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936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9365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9365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936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9365A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8141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nemenuen.kk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19A1689EED7741984B84367BE638AF" ma:contentTypeVersion="18" ma:contentTypeDescription="Opret et nyt dokument." ma:contentTypeScope="" ma:versionID="71c95a09cc3eb226b306e96e67152806">
  <xsd:schema xmlns:xsd="http://www.w3.org/2001/XMLSchema" xmlns:xs="http://www.w3.org/2001/XMLSchema" xmlns:p="http://schemas.microsoft.com/office/2006/metadata/properties" xmlns:ns2="39a699a9-33ff-4e48-89a7-9703511d000e" xmlns:ns3="b876859e-5f8e-4c59-bc18-3b41b3064ce2" xmlns:ns4="0dd46b0f-e2c7-4a31-a61e-54a1e81a6d74" targetNamespace="http://schemas.microsoft.com/office/2006/metadata/properties" ma:root="true" ma:fieldsID="d9e735f7e7ae7ab232804d7421e00266" ns2:_="" ns3:_="" ns4:_="">
    <xsd:import namespace="39a699a9-33ff-4e48-89a7-9703511d000e"/>
    <xsd:import namespace="b876859e-5f8e-4c59-bc18-3b41b3064ce2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699a9-33ff-4e48-89a7-9703511d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6859e-5f8e-4c59-bc18-3b41b3064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aca350c-03e3-4aa6-bae9-90b91ae1dd0f}" ma:internalName="TaxCatchAll" ma:showField="CatchAllData" ma:web="b876859e-5f8e-4c59-bc18-3b41b3064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lcf76f155ced4ddcb4097134ff3c332f xmlns="39a699a9-33ff-4e48-89a7-9703511d000e">
      <Terms xmlns="http://schemas.microsoft.com/office/infopath/2007/PartnerControls"/>
    </lcf76f155ced4ddcb4097134ff3c332f>
    <eDoc xmlns="39a699a9-33ff-4e48-89a7-9703511d000e" xsi:nil="true"/>
  </documentManagement>
</p:properties>
</file>

<file path=customXml/itemProps1.xml><?xml version="1.0" encoding="utf-8"?>
<ds:datastoreItem xmlns:ds="http://schemas.openxmlformats.org/officeDocument/2006/customXml" ds:itemID="{5C2AA72D-5D32-4DD3-9AE7-D844439BA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B5E8-0CD2-47D0-9155-AF0A6626F491}"/>
</file>

<file path=customXml/itemProps3.xml><?xml version="1.0" encoding="utf-8"?>
<ds:datastoreItem xmlns:ds="http://schemas.openxmlformats.org/officeDocument/2006/customXml" ds:itemID="{444ECC20-238A-4DB5-B97A-CC22BCD66445}">
  <ds:schemaRefs>
    <ds:schemaRef ds:uri="http://schemas.microsoft.com/office/2006/metadata/properties"/>
    <ds:schemaRef ds:uri="http://schemas.microsoft.com/office/infopath/2007/PartnerControls"/>
    <ds:schemaRef ds:uri="3884810b-b27d-4d60-991c-cdbc189092ee"/>
    <ds:schemaRef ds:uri="9deea500-2ca4-4989-a741-207835a187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Mosbæk</dc:creator>
  <cp:keywords/>
  <dc:description/>
  <cp:lastModifiedBy>Malene Mosbæk</cp:lastModifiedBy>
  <cp:revision>2</cp:revision>
  <dcterms:created xsi:type="dcterms:W3CDTF">2023-12-21T10:36:00Z</dcterms:created>
  <dcterms:modified xsi:type="dcterms:W3CDTF">2023-12-21T10:36:00Z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0x010100AAB5BA68FA33EE4CB924C0944609A6BC</vt:lpwstr>
  </property>
  <property fmtid="{D5CDD505-2E9C-101B-9397-08002B2CF9AE}" pid="3" name="MediaServiceImageTags">
    <vt:lpwstr/>
  </property>
</Properties>
</file>